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C0" w:rsidRDefault="00813CC0" w:rsidP="00813CC0">
      <w:pPr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eastAsia="黑体"/>
          <w:sz w:val="32"/>
          <w:szCs w:val="30"/>
        </w:rPr>
        <w:t>附件</w:t>
      </w:r>
      <w:r>
        <w:rPr>
          <w:rFonts w:eastAsia="黑体" w:hint="eastAsia"/>
          <w:sz w:val="32"/>
          <w:szCs w:val="30"/>
        </w:rPr>
        <w:t>7</w:t>
      </w:r>
      <w:r>
        <w:rPr>
          <w:rFonts w:eastAsia="黑体"/>
          <w:sz w:val="32"/>
          <w:szCs w:val="30"/>
        </w:rPr>
        <w:t>：</w:t>
      </w:r>
    </w:p>
    <w:p w:rsidR="00813CC0" w:rsidRDefault="00813CC0" w:rsidP="00813CC0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bookmarkStart w:id="0" w:name="_GoBack"/>
      <w:r>
        <w:rPr>
          <w:rFonts w:ascii="华文中宋" w:eastAsia="华文中宋" w:hAnsi="华文中宋" w:hint="eastAsia"/>
          <w:b/>
          <w:sz w:val="44"/>
          <w:szCs w:val="44"/>
        </w:rPr>
        <w:t>工会劳动争议处理工作情况统计表</w:t>
      </w:r>
    </w:p>
    <w:bookmarkEnd w:id="0"/>
    <w:p w:rsidR="00813CC0" w:rsidRDefault="00813CC0" w:rsidP="00813CC0">
      <w:pPr>
        <w:spacing w:afterLines="50" w:after="15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</w:t>
      </w:r>
    </w:p>
    <w:p w:rsidR="00813CC0" w:rsidRDefault="00813CC0" w:rsidP="00813CC0">
      <w:pPr>
        <w:spacing w:afterLines="50" w:after="156"/>
        <w:rPr>
          <w:rFonts w:ascii="宋体" w:hAnsi="宋体" w:hint="eastAsia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单  位 ：</w:t>
      </w:r>
      <w:r>
        <w:rPr>
          <w:rFonts w:ascii="宋体" w:hAnsi="宋体" w:hint="eastAsia"/>
          <w:sz w:val="32"/>
          <w:szCs w:val="32"/>
        </w:rPr>
        <w:t xml:space="preserve">                                         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填表日期：    年    月   日</w:t>
      </w:r>
      <w:r>
        <w:rPr>
          <w:rFonts w:ascii="宋体" w:hAnsi="宋体" w:hint="eastAsia"/>
          <w:sz w:val="32"/>
          <w:szCs w:val="32"/>
        </w:rPr>
        <w:t xml:space="preserve">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999"/>
        <w:gridCol w:w="941"/>
        <w:gridCol w:w="1058"/>
        <w:gridCol w:w="1100"/>
        <w:gridCol w:w="899"/>
        <w:gridCol w:w="999"/>
        <w:gridCol w:w="999"/>
        <w:gridCol w:w="1000"/>
        <w:gridCol w:w="875"/>
        <w:gridCol w:w="1460"/>
        <w:gridCol w:w="1086"/>
        <w:gridCol w:w="728"/>
        <w:gridCol w:w="1050"/>
        <w:gridCol w:w="834"/>
      </w:tblGrid>
      <w:tr w:rsidR="00813CC0" w:rsidTr="00375E90">
        <w:trPr>
          <w:jc w:val="center"/>
        </w:trPr>
        <w:tc>
          <w:tcPr>
            <w:tcW w:w="999" w:type="dxa"/>
            <w:vAlign w:val="center"/>
          </w:tcPr>
          <w:p w:rsidR="00813CC0" w:rsidRDefault="00813CC0" w:rsidP="00375E9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已建劳动争议调解组 织 数</w:t>
            </w:r>
          </w:p>
          <w:p w:rsidR="00813CC0" w:rsidRDefault="00813CC0" w:rsidP="00375E9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999" w:type="dxa"/>
            <w:vAlign w:val="center"/>
          </w:tcPr>
          <w:p w:rsidR="00813CC0" w:rsidRDefault="00813CC0" w:rsidP="00375E9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</w:t>
            </w:r>
          </w:p>
          <w:p w:rsidR="00813CC0" w:rsidRDefault="00813CC0" w:rsidP="00375E9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</w:t>
            </w:r>
          </w:p>
          <w:p w:rsidR="00813CC0" w:rsidRDefault="00813CC0" w:rsidP="00375E9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941" w:type="dxa"/>
            <w:vAlign w:val="center"/>
          </w:tcPr>
          <w:p w:rsidR="00813CC0" w:rsidRDefault="00813CC0" w:rsidP="00375E90">
            <w:pPr>
              <w:spacing w:before="240"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  会</w:t>
            </w:r>
          </w:p>
          <w:p w:rsidR="00813CC0" w:rsidRDefault="00813CC0" w:rsidP="00375E90">
            <w:pPr>
              <w:spacing w:before="240"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调解员（人）</w:t>
            </w:r>
          </w:p>
        </w:tc>
        <w:tc>
          <w:tcPr>
            <w:tcW w:w="1058" w:type="dxa"/>
            <w:vAlign w:val="center"/>
          </w:tcPr>
          <w:p w:rsidR="00813CC0" w:rsidRDefault="00813CC0" w:rsidP="00375E9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劳动争议调解（处）组织受理案件数（件）</w:t>
            </w:r>
          </w:p>
        </w:tc>
        <w:tc>
          <w:tcPr>
            <w:tcW w:w="1100" w:type="dxa"/>
            <w:vAlign w:val="center"/>
          </w:tcPr>
          <w:p w:rsidR="00813CC0" w:rsidRDefault="00813CC0" w:rsidP="00375E9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区域性劳动争议调处组织数（</w:t>
            </w: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899" w:type="dxa"/>
            <w:vAlign w:val="center"/>
          </w:tcPr>
          <w:p w:rsidR="00813CC0" w:rsidRDefault="00813CC0" w:rsidP="00375E9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覆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盖</w:t>
            </w:r>
          </w:p>
          <w:p w:rsidR="00813CC0" w:rsidRDefault="00813CC0" w:rsidP="00375E9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企业数（家）</w:t>
            </w:r>
          </w:p>
        </w:tc>
        <w:tc>
          <w:tcPr>
            <w:tcW w:w="999" w:type="dxa"/>
            <w:vAlign w:val="center"/>
          </w:tcPr>
          <w:p w:rsidR="00813CC0" w:rsidRDefault="00813CC0" w:rsidP="00375E9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调  解（处）结案  率</w:t>
            </w:r>
          </w:p>
        </w:tc>
        <w:tc>
          <w:tcPr>
            <w:tcW w:w="999" w:type="dxa"/>
            <w:vAlign w:val="center"/>
          </w:tcPr>
          <w:p w:rsidR="00813CC0" w:rsidRDefault="00813CC0" w:rsidP="00375E9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建立劳动关系预警机制（家）</w:t>
            </w:r>
          </w:p>
        </w:tc>
        <w:tc>
          <w:tcPr>
            <w:tcW w:w="1000" w:type="dxa"/>
            <w:vAlign w:val="center"/>
          </w:tcPr>
          <w:p w:rsidR="00813CC0" w:rsidRDefault="00813CC0" w:rsidP="00375E9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</w:t>
            </w:r>
          </w:p>
          <w:p w:rsidR="00813CC0" w:rsidRDefault="00813CC0" w:rsidP="00375E9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</w:t>
            </w:r>
          </w:p>
          <w:p w:rsidR="00813CC0" w:rsidRDefault="00813CC0" w:rsidP="00375E9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875" w:type="dxa"/>
            <w:vAlign w:val="center"/>
          </w:tcPr>
          <w:p w:rsidR="00813CC0" w:rsidRDefault="00813CC0" w:rsidP="00375E9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集体劳动争议案件数（件）</w:t>
            </w:r>
          </w:p>
        </w:tc>
        <w:tc>
          <w:tcPr>
            <w:tcW w:w="1460" w:type="dxa"/>
            <w:vAlign w:val="center"/>
          </w:tcPr>
          <w:p w:rsidR="00813CC0" w:rsidRDefault="00813CC0" w:rsidP="00375E9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通过预警机制避免或处理了集体争议或突发事件   数</w:t>
            </w:r>
          </w:p>
          <w:p w:rsidR="00813CC0" w:rsidRDefault="00813CC0" w:rsidP="00375E9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（件）</w:t>
            </w:r>
          </w:p>
        </w:tc>
        <w:tc>
          <w:tcPr>
            <w:tcW w:w="1086" w:type="dxa"/>
            <w:vAlign w:val="center"/>
          </w:tcPr>
          <w:p w:rsidR="00813CC0" w:rsidRDefault="00813CC0" w:rsidP="00375E9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工会参与仲裁案件数（件）</w:t>
            </w:r>
          </w:p>
        </w:tc>
        <w:tc>
          <w:tcPr>
            <w:tcW w:w="728" w:type="dxa"/>
            <w:vAlign w:val="center"/>
          </w:tcPr>
          <w:p w:rsidR="00813CC0" w:rsidRDefault="00813CC0" w:rsidP="00375E9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</w:t>
            </w:r>
          </w:p>
          <w:p w:rsidR="00813CC0" w:rsidRDefault="00813CC0" w:rsidP="00375E9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</w:t>
            </w:r>
          </w:p>
          <w:p w:rsidR="00813CC0" w:rsidRDefault="00813CC0" w:rsidP="00375E9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1050" w:type="dxa"/>
            <w:vAlign w:val="center"/>
          </w:tcPr>
          <w:p w:rsidR="00813CC0" w:rsidRDefault="00813CC0" w:rsidP="00375E9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工会参与仲裁案件中担任首席仲裁员的百分比</w:t>
            </w:r>
          </w:p>
        </w:tc>
        <w:tc>
          <w:tcPr>
            <w:tcW w:w="834" w:type="dxa"/>
            <w:vAlign w:val="center"/>
          </w:tcPr>
          <w:p w:rsidR="00813CC0" w:rsidRDefault="00813CC0" w:rsidP="00375E9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参与案件中职工胜诉率</w:t>
            </w:r>
          </w:p>
        </w:tc>
      </w:tr>
      <w:tr w:rsidR="00813CC0" w:rsidTr="00375E90">
        <w:trPr>
          <w:trHeight w:val="841"/>
          <w:jc w:val="center"/>
        </w:trPr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813CC0" w:rsidRDefault="00813CC0" w:rsidP="00375E9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813CC0" w:rsidRDefault="00813CC0" w:rsidP="00375E9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813CC0" w:rsidRDefault="00813CC0" w:rsidP="00375E9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813CC0" w:rsidRDefault="00813CC0" w:rsidP="00375E9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813CC0" w:rsidRDefault="00813CC0" w:rsidP="00375E9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813CC0" w:rsidRDefault="00813CC0" w:rsidP="00375E9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813CC0" w:rsidRDefault="00813CC0" w:rsidP="00375E9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813CC0" w:rsidRDefault="00813CC0" w:rsidP="00375E9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13CC0" w:rsidRDefault="00813CC0" w:rsidP="00375E9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813CC0" w:rsidRDefault="00813CC0" w:rsidP="00375E9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813CC0" w:rsidRDefault="00813CC0" w:rsidP="00375E9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813CC0" w:rsidRDefault="00813CC0" w:rsidP="00375E9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813CC0" w:rsidRDefault="00813CC0" w:rsidP="00375E9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813CC0" w:rsidRDefault="00813CC0" w:rsidP="00375E9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:rsidR="00813CC0" w:rsidRDefault="00813CC0" w:rsidP="00375E9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813CC0" w:rsidRDefault="00813CC0" w:rsidP="00813CC0">
      <w:pPr>
        <w:spacing w:line="240" w:lineRule="exact"/>
        <w:ind w:firstLineChars="200" w:firstLine="420"/>
        <w:rPr>
          <w:rFonts w:ascii="宋体" w:hAnsi="宋体" w:hint="eastAsia"/>
          <w:color w:val="000000"/>
          <w:szCs w:val="21"/>
        </w:rPr>
      </w:pPr>
    </w:p>
    <w:p w:rsidR="00813CC0" w:rsidRDefault="00813CC0" w:rsidP="00813CC0">
      <w:pPr>
        <w:spacing w:line="40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813CC0" w:rsidRDefault="00813CC0" w:rsidP="00813CC0">
      <w:pPr>
        <w:spacing w:line="400" w:lineRule="exact"/>
        <w:ind w:firstLineChars="4050" w:firstLine="1134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 填表人：</w:t>
      </w:r>
    </w:p>
    <w:p w:rsidR="006A3EF0" w:rsidRDefault="006A3EF0"/>
    <w:sectPr w:rsidR="006A3EF0" w:rsidSect="00813C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CCD" w:rsidRDefault="005D6CCD" w:rsidP="00813CC0">
      <w:r>
        <w:separator/>
      </w:r>
    </w:p>
  </w:endnote>
  <w:endnote w:type="continuationSeparator" w:id="0">
    <w:p w:rsidR="005D6CCD" w:rsidRDefault="005D6CCD" w:rsidP="0081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CCD" w:rsidRDefault="005D6CCD" w:rsidP="00813CC0">
      <w:r>
        <w:separator/>
      </w:r>
    </w:p>
  </w:footnote>
  <w:footnote w:type="continuationSeparator" w:id="0">
    <w:p w:rsidR="005D6CCD" w:rsidRDefault="005D6CCD" w:rsidP="00813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18"/>
    <w:rsid w:val="00387B18"/>
    <w:rsid w:val="005D6CCD"/>
    <w:rsid w:val="006A3EF0"/>
    <w:rsid w:val="0081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C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C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C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C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C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C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</dc:creator>
  <cp:keywords/>
  <dc:description/>
  <cp:lastModifiedBy>我</cp:lastModifiedBy>
  <cp:revision>2</cp:revision>
  <dcterms:created xsi:type="dcterms:W3CDTF">2017-12-05T08:04:00Z</dcterms:created>
  <dcterms:modified xsi:type="dcterms:W3CDTF">2017-12-05T08:04:00Z</dcterms:modified>
</cp:coreProperties>
</file>