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Times New Roman" w:hAnsi="Times New Roman" w:eastAsia="方正小标宋简体" w:cs="Times New Roman"/>
          <w:b/>
          <w:bCs/>
          <w:i w:val="0"/>
          <w:caps w:val="0"/>
          <w:color w:val="000000"/>
          <w:spacing w:val="0"/>
          <w:sz w:val="44"/>
          <w:szCs w:val="44"/>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Times New Roman" w:hAnsi="Times New Roman" w:eastAsia="方正小标宋简体" w:cs="Times New Roman"/>
          <w:b/>
          <w:bCs/>
          <w:i w:val="0"/>
          <w:caps w:val="0"/>
          <w:color w:val="000000"/>
          <w:spacing w:val="0"/>
          <w:sz w:val="44"/>
          <w:szCs w:val="44"/>
          <w:lang w:val="en-US"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Times New Roman" w:hAnsi="Times New Roman" w:eastAsia="方正小标宋简体" w:cs="Times New Roman"/>
          <w:b/>
          <w:bCs/>
          <w:i w:val="0"/>
          <w:caps w:val="0"/>
          <w:color w:val="000000"/>
          <w:spacing w:val="0"/>
          <w:sz w:val="44"/>
          <w:szCs w:val="44"/>
          <w:lang w:val="en-US" w:eastAsia="zh-CN"/>
        </w:rPr>
      </w:pPr>
      <w:bookmarkStart w:id="0" w:name="_GoBack"/>
      <w:bookmarkEnd w:id="0"/>
      <w:r>
        <w:rPr>
          <w:rFonts w:hint="eastAsia" w:ascii="Times New Roman" w:hAnsi="Times New Roman" w:eastAsia="方正小标宋简体" w:cs="Times New Roman"/>
          <w:b/>
          <w:bCs/>
          <w:i w:val="0"/>
          <w:caps w:val="0"/>
          <w:color w:val="000000"/>
          <w:spacing w:val="0"/>
          <w:sz w:val="44"/>
          <w:szCs w:val="44"/>
          <w:lang w:val="en-US" w:eastAsia="zh-CN"/>
        </w:rPr>
        <w:t>平顶山市</w:t>
      </w:r>
      <w:r>
        <w:rPr>
          <w:rFonts w:hint="default" w:ascii="Times New Roman" w:hAnsi="Times New Roman" w:eastAsia="方正小标宋简体" w:cs="Times New Roman"/>
          <w:b/>
          <w:bCs/>
          <w:i w:val="0"/>
          <w:caps w:val="0"/>
          <w:color w:val="000000"/>
          <w:spacing w:val="0"/>
          <w:sz w:val="44"/>
          <w:szCs w:val="44"/>
        </w:rPr>
        <w:t>总工会</w:t>
      </w:r>
      <w:r>
        <w:rPr>
          <w:rFonts w:hint="eastAsia" w:ascii="Times New Roman" w:hAnsi="Times New Roman" w:eastAsia="方正小标宋简体" w:cs="Times New Roman"/>
          <w:b/>
          <w:bCs/>
          <w:i w:val="0"/>
          <w:caps w:val="0"/>
          <w:color w:val="000000"/>
          <w:spacing w:val="0"/>
          <w:sz w:val="44"/>
          <w:szCs w:val="44"/>
          <w:lang w:val="en-US" w:eastAsia="zh-CN"/>
        </w:rPr>
        <w:t>关于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both"/>
        <w:textAlignment w:val="auto"/>
        <w:outlineLvl w:val="9"/>
        <w:rPr>
          <w:rFonts w:hint="eastAsia" w:ascii="Times New Roman" w:hAnsi="Times New Roman" w:eastAsia="仿宋_GB2312" w:cs="Times New Roman"/>
          <w:b w:val="0"/>
          <w:i w:val="0"/>
          <w:caps w:val="0"/>
          <w:color w:val="000000"/>
          <w:spacing w:val="0"/>
          <w:sz w:val="32"/>
          <w:szCs w:val="32"/>
          <w:lang w:val="en-US" w:eastAsia="zh-CN"/>
        </w:rPr>
      </w:pPr>
      <w:r>
        <w:rPr>
          <w:rFonts w:hint="eastAsia" w:ascii="Times New Roman" w:hAnsi="Times New Roman" w:eastAsia="方正小标宋简体" w:cs="Times New Roman"/>
          <w:b/>
          <w:bCs/>
          <w:i w:val="0"/>
          <w:caps w:val="0"/>
          <w:color w:val="000000"/>
          <w:spacing w:val="0"/>
          <w:sz w:val="44"/>
          <w:szCs w:val="44"/>
          <w:lang w:val="en-US" w:eastAsia="zh-CN"/>
        </w:rPr>
        <w:t>加强职工思想道德教育的实施方案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outlineLvl w:val="9"/>
        <w:rPr>
          <w:rFonts w:hint="eastAsia" w:ascii="Times New Roman" w:hAnsi="Times New Roman" w:eastAsia="仿宋_GB2312" w:cs="Times New Roman"/>
          <w:b w:val="0"/>
          <w:i w:val="0"/>
          <w:caps w:val="0"/>
          <w:color w:val="000000"/>
          <w:spacing w:val="0"/>
          <w:sz w:val="32"/>
          <w:szCs w:val="32"/>
          <w:lang w:val="en-US" w:eastAsia="zh-CN"/>
        </w:rPr>
      </w:pPr>
      <w:r>
        <w:rPr>
          <w:rFonts w:hint="eastAsia" w:ascii="Times New Roman" w:hAnsi="Times New Roman" w:eastAsia="仿宋_GB2312" w:cs="Times New Roman"/>
          <w:b w:val="0"/>
          <w:i w:val="0"/>
          <w:caps w:val="0"/>
          <w:color w:val="000000"/>
          <w:spacing w:val="0"/>
          <w:sz w:val="32"/>
          <w:szCs w:val="32"/>
          <w:lang w:val="en-US" w:eastAsia="zh-CN"/>
        </w:rPr>
        <w:t>（2018年6月8日）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spacing w:val="0"/>
          <w:sz w:val="32"/>
          <w:szCs w:val="32"/>
        </w:rPr>
      </w:pPr>
      <w:r>
        <w:rPr>
          <w:rFonts w:hint="eastAsia" w:ascii="Times New Roman" w:hAnsi="Times New Roman" w:eastAsia="仿宋_GB2312" w:cs="Times New Roman"/>
          <w:b w:val="0"/>
          <w:i w:val="0"/>
          <w:caps w:val="0"/>
          <w:color w:val="000000"/>
          <w:spacing w:val="0"/>
          <w:sz w:val="32"/>
          <w:szCs w:val="32"/>
          <w:lang w:val="en-US" w:eastAsia="zh-CN"/>
        </w:rPr>
        <w:t>为进一步加强全市广大职工思想道德建设，深化群众性精神文明创建活动，</w:t>
      </w:r>
      <w:r>
        <w:rPr>
          <w:rFonts w:hint="default" w:ascii="Times New Roman" w:hAnsi="Times New Roman" w:eastAsia="仿宋_GB2312" w:cs="Times New Roman"/>
          <w:b w:val="0"/>
          <w:i w:val="0"/>
          <w:caps w:val="0"/>
          <w:color w:val="000000"/>
          <w:spacing w:val="0"/>
          <w:sz w:val="32"/>
          <w:szCs w:val="32"/>
        </w:rPr>
        <w:t>根据</w:t>
      </w:r>
      <w:r>
        <w:rPr>
          <w:rFonts w:hint="eastAsia" w:ascii="Times New Roman" w:hAnsi="Times New Roman" w:eastAsia="仿宋_GB2312" w:cs="Times New Roman"/>
          <w:b w:val="0"/>
          <w:i w:val="0"/>
          <w:caps w:val="0"/>
          <w:color w:val="000000"/>
          <w:spacing w:val="0"/>
          <w:sz w:val="32"/>
          <w:szCs w:val="32"/>
          <w:lang w:val="en-US" w:eastAsia="zh-CN"/>
        </w:rPr>
        <w:t>省总部署和市总要求</w:t>
      </w:r>
      <w:r>
        <w:rPr>
          <w:rFonts w:hint="default" w:ascii="Times New Roman" w:hAnsi="Times New Roman" w:eastAsia="仿宋_GB2312" w:cs="Times New Roman"/>
          <w:b w:val="0"/>
          <w:i w:val="0"/>
          <w:caps w:val="0"/>
          <w:color w:val="000000"/>
          <w:spacing w:val="0"/>
          <w:sz w:val="32"/>
          <w:szCs w:val="32"/>
        </w:rPr>
        <w:t>，</w:t>
      </w:r>
      <w:r>
        <w:rPr>
          <w:rFonts w:hint="eastAsia" w:ascii="Times New Roman" w:hAnsi="Times New Roman" w:eastAsia="仿宋_GB2312" w:cs="Times New Roman"/>
          <w:b w:val="0"/>
          <w:i w:val="0"/>
          <w:caps w:val="0"/>
          <w:color w:val="000000"/>
          <w:spacing w:val="0"/>
          <w:sz w:val="32"/>
          <w:szCs w:val="32"/>
          <w:lang w:val="en-US" w:eastAsia="zh-CN"/>
        </w:rPr>
        <w:t>现就加强职工思想道德教育制定如下实施方案：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b w:val="0"/>
          <w:i w:val="0"/>
          <w:caps w:val="0"/>
          <w:color w:val="000000"/>
          <w:spacing w:val="0"/>
          <w:sz w:val="32"/>
          <w:szCs w:val="32"/>
        </w:rPr>
      </w:pPr>
      <w:r>
        <w:rPr>
          <w:rFonts w:hint="default" w:ascii="Times New Roman" w:hAnsi="Times New Roman" w:eastAsia="黑体" w:cs="Times New Roman"/>
          <w:b w:val="0"/>
          <w:i w:val="0"/>
          <w:caps w:val="0"/>
          <w:color w:val="000000"/>
          <w:spacing w:val="0"/>
          <w:sz w:val="32"/>
          <w:szCs w:val="32"/>
        </w:rPr>
        <w:t>一、指导思想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spacing w:val="0"/>
          <w:sz w:val="32"/>
          <w:szCs w:val="32"/>
        </w:rPr>
      </w:pPr>
      <w:r>
        <w:rPr>
          <w:rFonts w:hint="default" w:ascii="Times New Roman" w:hAnsi="Times New Roman" w:eastAsia="仿宋_GB2312" w:cs="Times New Roman"/>
          <w:b w:val="0"/>
          <w:i w:val="0"/>
          <w:caps w:val="0"/>
          <w:color w:val="000000"/>
          <w:spacing w:val="0"/>
          <w:sz w:val="32"/>
          <w:szCs w:val="32"/>
        </w:rPr>
        <w:t>坚持以习近平新时代中国特色社会主义思想为指导</w:t>
      </w:r>
      <w:r>
        <w:rPr>
          <w:rFonts w:hint="eastAsia" w:ascii="Times New Roman" w:hAnsi="Times New Roman" w:eastAsia="仿宋_GB2312" w:cs="Times New Roman"/>
          <w:b w:val="0"/>
          <w:i w:val="0"/>
          <w:caps w:val="0"/>
          <w:color w:val="000000"/>
          <w:spacing w:val="0"/>
          <w:sz w:val="32"/>
          <w:szCs w:val="32"/>
          <w:lang w:eastAsia="zh-CN"/>
        </w:rPr>
        <w:t>，</w:t>
      </w:r>
      <w:r>
        <w:rPr>
          <w:rFonts w:hint="default" w:ascii="Times New Roman" w:hAnsi="Times New Roman" w:eastAsia="仿宋_GB2312" w:cs="Times New Roman"/>
          <w:b w:val="0"/>
          <w:i w:val="0"/>
          <w:caps w:val="0"/>
          <w:color w:val="000000"/>
          <w:spacing w:val="0"/>
          <w:sz w:val="32"/>
          <w:szCs w:val="32"/>
        </w:rPr>
        <w:t>全面贯彻落实党的十九大精神，</w:t>
      </w:r>
      <w:r>
        <w:rPr>
          <w:rFonts w:hint="eastAsia" w:ascii="Times New Roman" w:hAnsi="Times New Roman" w:eastAsia="仿宋_GB2312" w:cs="Times New Roman"/>
          <w:b w:val="0"/>
          <w:i w:val="0"/>
          <w:caps w:val="0"/>
          <w:color w:val="000000"/>
          <w:spacing w:val="0"/>
          <w:sz w:val="32"/>
          <w:szCs w:val="32"/>
          <w:lang w:val="en-US" w:eastAsia="zh-CN"/>
        </w:rPr>
        <w:t>着力培育和践行</w:t>
      </w:r>
      <w:r>
        <w:rPr>
          <w:rFonts w:hint="default" w:ascii="Times New Roman" w:hAnsi="Times New Roman" w:eastAsia="仿宋_GB2312" w:cs="Times New Roman"/>
          <w:b w:val="0"/>
          <w:i w:val="0"/>
          <w:caps w:val="0"/>
          <w:color w:val="000000"/>
          <w:spacing w:val="0"/>
          <w:sz w:val="32"/>
          <w:szCs w:val="32"/>
        </w:rPr>
        <w:t>社会主义核心价值</w:t>
      </w:r>
      <w:r>
        <w:rPr>
          <w:rFonts w:hint="eastAsia" w:ascii="Times New Roman" w:hAnsi="Times New Roman" w:eastAsia="仿宋_GB2312" w:cs="Times New Roman"/>
          <w:b w:val="0"/>
          <w:i w:val="0"/>
          <w:caps w:val="0"/>
          <w:color w:val="000000"/>
          <w:spacing w:val="0"/>
          <w:sz w:val="32"/>
          <w:szCs w:val="32"/>
          <w:lang w:val="en-US" w:eastAsia="zh-CN"/>
        </w:rPr>
        <w:t>观</w:t>
      </w:r>
      <w:r>
        <w:rPr>
          <w:rFonts w:hint="default" w:ascii="Times New Roman" w:hAnsi="Times New Roman" w:eastAsia="仿宋_GB2312" w:cs="Times New Roman"/>
          <w:b w:val="0"/>
          <w:i w:val="0"/>
          <w:caps w:val="0"/>
          <w:color w:val="000000"/>
          <w:spacing w:val="0"/>
          <w:sz w:val="32"/>
          <w:szCs w:val="32"/>
        </w:rPr>
        <w:t>，持续深化理想信念教育，</w:t>
      </w:r>
      <w:r>
        <w:rPr>
          <w:rFonts w:hint="eastAsia" w:ascii="Times New Roman" w:hAnsi="Times New Roman" w:eastAsia="仿宋_GB2312" w:cs="Times New Roman"/>
          <w:b w:val="0"/>
          <w:i w:val="0"/>
          <w:caps w:val="0"/>
          <w:color w:val="000000"/>
          <w:spacing w:val="0"/>
          <w:sz w:val="32"/>
          <w:szCs w:val="32"/>
          <w:lang w:val="en-US" w:eastAsia="zh-CN"/>
        </w:rPr>
        <w:t>不断加强</w:t>
      </w:r>
      <w:r>
        <w:rPr>
          <w:rFonts w:hint="default" w:ascii="Times New Roman" w:hAnsi="Times New Roman" w:eastAsia="仿宋_GB2312" w:cs="Times New Roman"/>
          <w:b w:val="0"/>
          <w:i w:val="0"/>
          <w:caps w:val="0"/>
          <w:color w:val="000000"/>
          <w:spacing w:val="0"/>
          <w:sz w:val="32"/>
          <w:szCs w:val="32"/>
        </w:rPr>
        <w:t>职业道德、家庭美德、个人品德</w:t>
      </w:r>
      <w:r>
        <w:rPr>
          <w:rFonts w:hint="eastAsia" w:ascii="Times New Roman" w:hAnsi="Times New Roman" w:eastAsia="仿宋_GB2312" w:cs="Times New Roman"/>
          <w:b w:val="0"/>
          <w:i w:val="0"/>
          <w:caps w:val="0"/>
          <w:color w:val="000000"/>
          <w:spacing w:val="0"/>
          <w:sz w:val="32"/>
          <w:szCs w:val="32"/>
          <w:lang w:eastAsia="zh-CN"/>
        </w:rPr>
        <w:t>、</w:t>
      </w:r>
      <w:r>
        <w:rPr>
          <w:rFonts w:hint="default" w:ascii="Times New Roman" w:hAnsi="Times New Roman" w:eastAsia="仿宋_GB2312" w:cs="Times New Roman"/>
          <w:b w:val="0"/>
          <w:i w:val="0"/>
          <w:caps w:val="0"/>
          <w:color w:val="000000"/>
          <w:spacing w:val="0"/>
          <w:sz w:val="32"/>
          <w:szCs w:val="32"/>
        </w:rPr>
        <w:t>社会公德建设，广泛开展职工志愿服务，运用主题教育、典型示范、</w:t>
      </w:r>
      <w:r>
        <w:rPr>
          <w:rFonts w:hint="eastAsia" w:ascii="Times New Roman" w:hAnsi="Times New Roman" w:eastAsia="仿宋_GB2312" w:cs="Times New Roman"/>
          <w:b w:val="0"/>
          <w:i w:val="0"/>
          <w:caps w:val="0"/>
          <w:color w:val="000000"/>
          <w:spacing w:val="0"/>
          <w:sz w:val="32"/>
          <w:szCs w:val="32"/>
          <w:lang w:val="en-US" w:eastAsia="zh-CN"/>
        </w:rPr>
        <w:t>实践养成、文化活动</w:t>
      </w:r>
      <w:r>
        <w:rPr>
          <w:rFonts w:hint="default" w:ascii="Times New Roman" w:hAnsi="Times New Roman" w:eastAsia="仿宋_GB2312" w:cs="Times New Roman"/>
          <w:b w:val="0"/>
          <w:i w:val="0"/>
          <w:caps w:val="0"/>
          <w:color w:val="000000"/>
          <w:spacing w:val="0"/>
          <w:sz w:val="32"/>
          <w:szCs w:val="32"/>
        </w:rPr>
        <w:t>等多种方式全面提</w:t>
      </w:r>
      <w:r>
        <w:rPr>
          <w:rFonts w:hint="eastAsia" w:ascii="Times New Roman" w:hAnsi="Times New Roman" w:eastAsia="仿宋_GB2312" w:cs="Times New Roman"/>
          <w:b w:val="0"/>
          <w:i w:val="0"/>
          <w:caps w:val="0"/>
          <w:color w:val="000000"/>
          <w:spacing w:val="0"/>
          <w:sz w:val="32"/>
          <w:szCs w:val="32"/>
          <w:lang w:val="en-US" w:eastAsia="zh-CN"/>
        </w:rPr>
        <w:t>升</w:t>
      </w:r>
      <w:r>
        <w:rPr>
          <w:rFonts w:hint="default" w:ascii="Times New Roman" w:hAnsi="Times New Roman" w:eastAsia="仿宋_GB2312" w:cs="Times New Roman"/>
          <w:b w:val="0"/>
          <w:i w:val="0"/>
          <w:caps w:val="0"/>
          <w:color w:val="000000"/>
          <w:spacing w:val="0"/>
          <w:sz w:val="32"/>
          <w:szCs w:val="32"/>
        </w:rPr>
        <w:t>广大职工的思想觉悟、道德水准和文明素养，为决胜全面建成小康社会、开启新时代</w:t>
      </w:r>
      <w:r>
        <w:rPr>
          <w:rFonts w:hint="eastAsia" w:ascii="Times New Roman" w:hAnsi="Times New Roman" w:eastAsia="仿宋_GB2312" w:cs="Times New Roman"/>
          <w:b w:val="0"/>
          <w:i w:val="0"/>
          <w:caps w:val="0"/>
          <w:color w:val="000000"/>
          <w:spacing w:val="0"/>
          <w:sz w:val="32"/>
          <w:szCs w:val="32"/>
          <w:lang w:eastAsia="zh-CN"/>
        </w:rPr>
        <w:t>鹰城</w:t>
      </w:r>
      <w:r>
        <w:rPr>
          <w:rFonts w:hint="default" w:ascii="Times New Roman" w:hAnsi="Times New Roman" w:eastAsia="仿宋_GB2312" w:cs="Times New Roman"/>
          <w:b w:val="0"/>
          <w:i w:val="0"/>
          <w:caps w:val="0"/>
          <w:color w:val="000000"/>
          <w:spacing w:val="0"/>
          <w:sz w:val="32"/>
          <w:szCs w:val="32"/>
        </w:rPr>
        <w:t>全面建设社会主义现代化新征程提供强大精神动力</w:t>
      </w:r>
      <w:r>
        <w:rPr>
          <w:rFonts w:hint="eastAsia" w:ascii="Times New Roman" w:hAnsi="Times New Roman" w:eastAsia="仿宋_GB2312" w:cs="Times New Roman"/>
          <w:b w:val="0"/>
          <w:i w:val="0"/>
          <w:caps w:val="0"/>
          <w:color w:val="000000"/>
          <w:spacing w:val="0"/>
          <w:sz w:val="32"/>
          <w:szCs w:val="32"/>
          <w:lang w:eastAsia="zh-CN"/>
        </w:rPr>
        <w:t>、</w:t>
      </w:r>
      <w:r>
        <w:rPr>
          <w:rFonts w:hint="eastAsia" w:ascii="Times New Roman" w:hAnsi="Times New Roman" w:eastAsia="仿宋_GB2312" w:cs="Times New Roman"/>
          <w:b w:val="0"/>
          <w:i w:val="0"/>
          <w:caps w:val="0"/>
          <w:color w:val="000000"/>
          <w:spacing w:val="0"/>
          <w:sz w:val="32"/>
          <w:szCs w:val="32"/>
          <w:lang w:val="en-US" w:eastAsia="zh-CN"/>
        </w:rPr>
        <w:t>丰润道德滋养</w:t>
      </w:r>
      <w:r>
        <w:rPr>
          <w:rFonts w:hint="eastAsia" w:ascii="Times New Roman" w:hAnsi="Times New Roman" w:eastAsia="仿宋_GB2312" w:cs="Times New Roman"/>
          <w:b w:val="0"/>
          <w:i w:val="0"/>
          <w:caps w:val="0"/>
          <w:color w:val="000000"/>
          <w:spacing w:val="0"/>
          <w:sz w:val="32"/>
          <w:szCs w:val="32"/>
          <w:lang w:eastAsia="zh-CN"/>
        </w:rPr>
        <w:t>、</w:t>
      </w:r>
      <w:r>
        <w:rPr>
          <w:rFonts w:hint="default" w:ascii="Times New Roman" w:hAnsi="Times New Roman" w:eastAsia="仿宋_GB2312" w:cs="Times New Roman"/>
          <w:b w:val="0"/>
          <w:i w:val="0"/>
          <w:caps w:val="0"/>
          <w:color w:val="000000"/>
          <w:spacing w:val="0"/>
          <w:sz w:val="32"/>
          <w:szCs w:val="32"/>
        </w:rPr>
        <w:t>坚强思想保证。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b w:val="0"/>
          <w:i w:val="0"/>
          <w:caps w:val="0"/>
          <w:color w:val="000000"/>
          <w:spacing w:val="0"/>
          <w:sz w:val="32"/>
          <w:szCs w:val="32"/>
        </w:rPr>
      </w:pPr>
      <w:r>
        <w:rPr>
          <w:rFonts w:hint="default" w:ascii="Times New Roman" w:hAnsi="Times New Roman" w:eastAsia="黑体" w:cs="Times New Roman"/>
          <w:b w:val="0"/>
          <w:i w:val="0"/>
          <w:caps w:val="0"/>
          <w:color w:val="000000"/>
          <w:spacing w:val="0"/>
          <w:sz w:val="32"/>
          <w:szCs w:val="32"/>
        </w:rPr>
        <w:t>二、主要内容</w:t>
      </w:r>
    </w:p>
    <w:p>
      <w:pPr>
        <w:rPr>
          <w:rFonts w:hint="default" w:ascii="Times New Roman" w:hAnsi="Times New Roman" w:eastAsia="仿宋_GB2312" w:cs="Times New Roman"/>
          <w:b w:val="0"/>
          <w:i w:val="0"/>
          <w:caps w:val="0"/>
          <w:color w:val="000000"/>
          <w:spacing w:val="0"/>
          <w:sz w:val="32"/>
          <w:szCs w:val="32"/>
        </w:rPr>
      </w:pPr>
      <w:r>
        <w:rPr>
          <w:rFonts w:hint="eastAsia" w:ascii="楷体" w:hAnsi="楷体" w:eastAsia="楷体" w:cs="楷体"/>
          <w:b/>
          <w:bCs/>
          <w:i w:val="0"/>
          <w:caps w:val="0"/>
          <w:color w:val="000000"/>
          <w:spacing w:val="0"/>
          <w:sz w:val="32"/>
          <w:szCs w:val="32"/>
        </w:rPr>
        <w:t>1.</w:t>
      </w:r>
      <w:r>
        <w:rPr>
          <w:rFonts w:hint="eastAsia" w:ascii="楷体" w:hAnsi="楷体" w:eastAsia="楷体" w:cs="楷体"/>
          <w:b/>
          <w:bCs/>
          <w:i w:val="0"/>
          <w:caps w:val="0"/>
          <w:color w:val="000000"/>
          <w:spacing w:val="0"/>
          <w:sz w:val="32"/>
          <w:szCs w:val="32"/>
          <w:lang w:val="en-US" w:eastAsia="zh-CN"/>
        </w:rPr>
        <w:t>深化百万职工大宣讲大教育，</w:t>
      </w:r>
      <w:r>
        <w:rPr>
          <w:rFonts w:hint="eastAsia" w:ascii="楷体" w:hAnsi="楷体" w:eastAsia="楷体" w:cs="楷体"/>
          <w:b/>
          <w:bCs/>
          <w:i w:val="0"/>
          <w:caps w:val="0"/>
          <w:color w:val="000000"/>
          <w:spacing w:val="0"/>
          <w:sz w:val="32"/>
          <w:szCs w:val="32"/>
        </w:rPr>
        <w:t>在全</w:t>
      </w:r>
      <w:r>
        <w:rPr>
          <w:rFonts w:hint="eastAsia" w:ascii="楷体" w:hAnsi="楷体" w:eastAsia="楷体" w:cs="楷体"/>
          <w:b/>
          <w:bCs/>
          <w:i w:val="0"/>
          <w:caps w:val="0"/>
          <w:color w:val="000000"/>
          <w:spacing w:val="0"/>
          <w:sz w:val="32"/>
          <w:szCs w:val="32"/>
          <w:lang w:eastAsia="zh-CN"/>
        </w:rPr>
        <w:t>市</w:t>
      </w:r>
      <w:r>
        <w:rPr>
          <w:rFonts w:hint="eastAsia" w:ascii="楷体" w:hAnsi="楷体" w:eastAsia="楷体" w:cs="楷体"/>
          <w:b/>
          <w:bCs/>
          <w:i w:val="0"/>
          <w:caps w:val="0"/>
          <w:color w:val="000000"/>
          <w:spacing w:val="0"/>
          <w:sz w:val="32"/>
          <w:szCs w:val="32"/>
        </w:rPr>
        <w:t>职工中扎实开展“中国梦</w:t>
      </w:r>
      <w:r>
        <w:rPr>
          <w:rFonts w:hint="default" w:ascii="Calibri" w:hAnsi="Calibri" w:eastAsia="楷体" w:cs="Calibri"/>
          <w:b/>
          <w:bCs/>
          <w:i w:val="0"/>
          <w:caps w:val="0"/>
          <w:color w:val="000000"/>
          <w:spacing w:val="0"/>
          <w:sz w:val="32"/>
          <w:szCs w:val="32"/>
        </w:rPr>
        <w:t>·</w:t>
      </w:r>
      <w:r>
        <w:rPr>
          <w:rFonts w:hint="eastAsia" w:ascii="楷体" w:hAnsi="楷体" w:eastAsia="楷体" w:cs="楷体"/>
          <w:b/>
          <w:bCs/>
          <w:i w:val="0"/>
          <w:caps w:val="0"/>
          <w:color w:val="000000"/>
          <w:spacing w:val="0"/>
          <w:sz w:val="32"/>
          <w:szCs w:val="32"/>
        </w:rPr>
        <w:t>劳动美——学习宣传贯彻习近平新时代中国特色社会主义思想和党的十九大精神”主题宣传教育活动。</w:t>
      </w:r>
      <w:r>
        <w:rPr>
          <w:rFonts w:hint="eastAsia" w:ascii="Times New Roman" w:hAnsi="Times New Roman" w:eastAsia="仿宋_GB2312" w:cs="Times New Roman"/>
          <w:b w:val="0"/>
          <w:i w:val="0"/>
          <w:caps w:val="0"/>
          <w:color w:val="000000"/>
          <w:spacing w:val="0"/>
          <w:sz w:val="32"/>
          <w:szCs w:val="32"/>
          <w:lang w:val="en-US" w:eastAsia="zh-CN"/>
        </w:rPr>
        <w:t>通过职工喜闻乐见的宣传方式，</w:t>
      </w:r>
      <w:r>
        <w:rPr>
          <w:rFonts w:hint="eastAsia" w:ascii="仿宋_GB2312" w:hAnsi="仿宋_GB2312" w:eastAsia="仿宋_GB2312" w:cs="仿宋_GB2312"/>
          <w:b w:val="0"/>
          <w:bCs w:val="0"/>
          <w:color w:val="auto"/>
          <w:sz w:val="32"/>
          <w:szCs w:val="32"/>
        </w:rPr>
        <w:t>进一步推动党的十九大精神进企业、</w:t>
      </w:r>
      <w:r>
        <w:rPr>
          <w:rFonts w:hint="eastAsia" w:ascii="仿宋_GB2312" w:hAnsi="仿宋_GB2312" w:eastAsia="仿宋_GB2312" w:cs="仿宋_GB2312"/>
          <w:b w:val="0"/>
          <w:bCs w:val="0"/>
          <w:color w:val="auto"/>
          <w:sz w:val="32"/>
          <w:szCs w:val="32"/>
          <w:lang w:val="en-US" w:eastAsia="zh-CN"/>
        </w:rPr>
        <w:t>入班组</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到岗位</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b w:val="0"/>
          <w:i w:val="0"/>
          <w:caps w:val="0"/>
          <w:color w:val="000000"/>
          <w:spacing w:val="0"/>
          <w:sz w:val="32"/>
          <w:szCs w:val="32"/>
        </w:rPr>
        <w:t>切实增强广大职工拥护核心、拥戴领袖的政治自觉、思想自觉、行动自觉，让习近平新时代中国特色社会主义思想在</w:t>
      </w:r>
      <w:r>
        <w:rPr>
          <w:rFonts w:hint="eastAsia" w:ascii="Times New Roman" w:hAnsi="Times New Roman" w:eastAsia="仿宋_GB2312" w:cs="Times New Roman"/>
          <w:b w:val="0"/>
          <w:i w:val="0"/>
          <w:caps w:val="0"/>
          <w:color w:val="000000"/>
          <w:spacing w:val="0"/>
          <w:sz w:val="32"/>
          <w:szCs w:val="32"/>
          <w:lang w:eastAsia="zh-CN"/>
        </w:rPr>
        <w:t>我市</w:t>
      </w:r>
      <w:r>
        <w:rPr>
          <w:rFonts w:hint="default" w:ascii="Times New Roman" w:hAnsi="Times New Roman" w:eastAsia="仿宋_GB2312" w:cs="Times New Roman"/>
          <w:b w:val="0"/>
          <w:i w:val="0"/>
          <w:caps w:val="0"/>
          <w:color w:val="000000"/>
          <w:spacing w:val="0"/>
          <w:sz w:val="32"/>
          <w:szCs w:val="32"/>
        </w:rPr>
        <w:t>职工心中落地生根</w:t>
      </w:r>
      <w:r>
        <w:rPr>
          <w:rFonts w:hint="eastAsia" w:ascii="Times New Roman" w:hAnsi="Times New Roman" w:eastAsia="仿宋_GB2312" w:cs="Times New Roman"/>
          <w:b w:val="0"/>
          <w:i w:val="0"/>
          <w:caps w:val="0"/>
          <w:color w:val="000000"/>
          <w:spacing w:val="0"/>
          <w:sz w:val="32"/>
          <w:szCs w:val="32"/>
          <w:lang w:eastAsia="zh-CN"/>
        </w:rPr>
        <w:t>、</w:t>
      </w:r>
      <w:r>
        <w:rPr>
          <w:rFonts w:hint="default" w:ascii="Times New Roman" w:hAnsi="Times New Roman" w:eastAsia="仿宋_GB2312" w:cs="Times New Roman"/>
          <w:b w:val="0"/>
          <w:i w:val="0"/>
          <w:caps w:val="0"/>
          <w:color w:val="000000"/>
          <w:spacing w:val="0"/>
          <w:sz w:val="32"/>
          <w:szCs w:val="32"/>
        </w:rPr>
        <w:t>开花结果。举办“</w:t>
      </w:r>
      <w:r>
        <w:rPr>
          <w:rFonts w:hint="eastAsia" w:ascii="Times New Roman" w:hAnsi="Times New Roman" w:eastAsia="仿宋_GB2312" w:cs="Times New Roman"/>
          <w:b w:val="0"/>
          <w:i w:val="0"/>
          <w:caps w:val="0"/>
          <w:color w:val="000000"/>
          <w:spacing w:val="0"/>
          <w:sz w:val="32"/>
          <w:szCs w:val="32"/>
        </w:rPr>
        <w:t>中国梦·劳动美——践行党的十九大、百万职工在行动”全市职工演讲比赛</w:t>
      </w:r>
      <w:r>
        <w:rPr>
          <w:rFonts w:hint="default" w:ascii="Times New Roman" w:hAnsi="Times New Roman" w:eastAsia="仿宋_GB2312" w:cs="Times New Roman"/>
          <w:b w:val="0"/>
          <w:i w:val="0"/>
          <w:caps w:val="0"/>
          <w:color w:val="000000"/>
          <w:spacing w:val="0"/>
          <w:sz w:val="32"/>
          <w:szCs w:val="32"/>
        </w:rPr>
        <w:t>，</w:t>
      </w:r>
      <w:r>
        <w:rPr>
          <w:rFonts w:hint="eastAsia" w:ascii="Times New Roman" w:hAnsi="Times New Roman" w:eastAsia="仿宋_GB2312" w:cs="Times New Roman"/>
          <w:b w:val="0"/>
          <w:i w:val="0"/>
          <w:caps w:val="0"/>
          <w:color w:val="000000"/>
          <w:spacing w:val="0"/>
          <w:sz w:val="32"/>
          <w:szCs w:val="32"/>
          <w:lang w:val="en-US" w:eastAsia="zh-CN"/>
        </w:rPr>
        <w:t>推动学习宣传贯彻工作不断往深里走、往实里走、往心里走。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default" w:ascii="楷体" w:hAnsi="楷体" w:eastAsia="楷体" w:cs="楷体"/>
          <w:b/>
          <w:bCs/>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val="en-US" w:eastAsia="zh-CN"/>
        </w:rPr>
        <w:t>2</w:t>
      </w:r>
      <w:r>
        <w:rPr>
          <w:rFonts w:hint="eastAsia" w:ascii="楷体" w:hAnsi="楷体" w:eastAsia="楷体" w:cs="楷体"/>
          <w:b/>
          <w:bCs/>
          <w:i w:val="0"/>
          <w:caps w:val="0"/>
          <w:color w:val="000000"/>
          <w:spacing w:val="0"/>
          <w:sz w:val="32"/>
          <w:szCs w:val="32"/>
        </w:rPr>
        <w:t>.</w:t>
      </w:r>
      <w:r>
        <w:rPr>
          <w:rFonts w:hint="eastAsia" w:ascii="楷体" w:hAnsi="楷体" w:eastAsia="楷体" w:cs="楷体"/>
          <w:b/>
          <w:bCs/>
          <w:i w:val="0"/>
          <w:caps w:val="0"/>
          <w:color w:val="000000"/>
          <w:spacing w:val="0"/>
          <w:sz w:val="32"/>
          <w:szCs w:val="32"/>
          <w:lang w:val="en-US" w:eastAsia="zh-CN"/>
        </w:rPr>
        <w:t>深化“平顶山市</w:t>
      </w:r>
      <w:r>
        <w:rPr>
          <w:rFonts w:hint="default" w:ascii="楷体" w:hAnsi="楷体" w:eastAsia="楷体" w:cs="楷体"/>
          <w:b/>
          <w:bCs/>
          <w:i w:val="0"/>
          <w:caps w:val="0"/>
          <w:color w:val="000000"/>
          <w:spacing w:val="0"/>
          <w:sz w:val="32"/>
          <w:szCs w:val="32"/>
          <w:lang w:val="en-US" w:eastAsia="zh-CN"/>
        </w:rPr>
        <w:t>职工学习贯彻党的十九大精神</w:t>
      </w:r>
      <w:r>
        <w:rPr>
          <w:rFonts w:hint="eastAsia" w:ascii="楷体" w:hAnsi="楷体" w:eastAsia="楷体" w:cs="楷体"/>
          <w:b/>
          <w:bCs/>
          <w:i w:val="0"/>
          <w:caps w:val="0"/>
          <w:color w:val="000000"/>
          <w:spacing w:val="0"/>
          <w:sz w:val="32"/>
          <w:szCs w:val="32"/>
          <w:lang w:val="en-US" w:eastAsia="zh-CN"/>
        </w:rPr>
        <w:t xml:space="preserve"> 百</w:t>
      </w:r>
      <w:r>
        <w:rPr>
          <w:rFonts w:hint="default" w:ascii="楷体" w:hAnsi="楷体" w:eastAsia="楷体" w:cs="楷体"/>
          <w:b/>
          <w:bCs/>
          <w:i w:val="0"/>
          <w:caps w:val="0"/>
          <w:color w:val="000000"/>
          <w:spacing w:val="0"/>
          <w:sz w:val="32"/>
          <w:szCs w:val="32"/>
          <w:lang w:val="en-US" w:eastAsia="zh-CN"/>
        </w:rPr>
        <w:t>名劳模大工匠·</w:t>
      </w:r>
      <w:r>
        <w:rPr>
          <w:rFonts w:hint="eastAsia" w:ascii="楷体" w:hAnsi="楷体" w:eastAsia="楷体" w:cs="楷体"/>
          <w:b/>
          <w:bCs/>
          <w:i w:val="0"/>
          <w:caps w:val="0"/>
          <w:color w:val="000000"/>
          <w:spacing w:val="0"/>
          <w:sz w:val="32"/>
          <w:szCs w:val="32"/>
          <w:lang w:val="en-US" w:eastAsia="zh-CN"/>
        </w:rPr>
        <w:t>千</w:t>
      </w:r>
      <w:r>
        <w:rPr>
          <w:rFonts w:hint="default" w:ascii="楷体" w:hAnsi="楷体" w:eastAsia="楷体" w:cs="楷体"/>
          <w:b/>
          <w:bCs/>
          <w:i w:val="0"/>
          <w:caps w:val="0"/>
          <w:color w:val="000000"/>
          <w:spacing w:val="0"/>
          <w:sz w:val="32"/>
          <w:szCs w:val="32"/>
          <w:lang w:val="en-US" w:eastAsia="zh-CN"/>
        </w:rPr>
        <w:t>场大宣讲</w:t>
      </w:r>
      <w:r>
        <w:rPr>
          <w:rFonts w:hint="eastAsia" w:ascii="楷体" w:hAnsi="楷体" w:eastAsia="楷体" w:cs="楷体"/>
          <w:b/>
          <w:bCs/>
          <w:i w:val="0"/>
          <w:caps w:val="0"/>
          <w:color w:val="000000"/>
          <w:spacing w:val="0"/>
          <w:sz w:val="32"/>
          <w:szCs w:val="32"/>
          <w:lang w:val="en-US" w:eastAsia="zh-CN"/>
        </w:rPr>
        <w:t>”</w:t>
      </w:r>
      <w:r>
        <w:rPr>
          <w:rFonts w:hint="default" w:ascii="楷体" w:hAnsi="楷体" w:eastAsia="楷体" w:cs="楷体"/>
          <w:b/>
          <w:bCs/>
          <w:i w:val="0"/>
          <w:caps w:val="0"/>
          <w:color w:val="000000"/>
          <w:spacing w:val="0"/>
          <w:sz w:val="32"/>
          <w:szCs w:val="32"/>
          <w:lang w:val="en-US" w:eastAsia="zh-CN"/>
        </w:rPr>
        <w:t>活动</w:t>
      </w:r>
      <w:r>
        <w:rPr>
          <w:rFonts w:hint="eastAsia" w:ascii="楷体" w:hAnsi="楷体" w:eastAsia="楷体" w:cs="楷体"/>
          <w:b/>
          <w:bCs/>
          <w:i w:val="0"/>
          <w:caps w:val="0"/>
          <w:color w:val="000000"/>
          <w:spacing w:val="0"/>
          <w:sz w:val="32"/>
          <w:szCs w:val="32"/>
          <w:lang w:val="en-US" w:eastAsia="zh-CN"/>
        </w:rPr>
        <w:t>。</w:t>
      </w:r>
      <w:r>
        <w:rPr>
          <w:rFonts w:hint="eastAsia" w:ascii="Times New Roman" w:hAnsi="Times New Roman" w:eastAsia="仿宋_GB2312" w:cs="Times New Roman"/>
          <w:b w:val="0"/>
          <w:i w:val="0"/>
          <w:caps w:val="0"/>
          <w:color w:val="000000"/>
          <w:spacing w:val="0"/>
          <w:sz w:val="32"/>
          <w:szCs w:val="32"/>
          <w:lang w:val="en-US" w:eastAsia="zh-CN"/>
        </w:rPr>
        <w:t>紧密结合我市经济社会发展实际、职工群众工作和思想实际、劳模工匠成长成才创新创造的实际，以身边人、身边事、身边故事、身边巨大变化，生动诠释党的十九大精神，深刻领会习近平总书记给中国劳动关系学院劳模本科班学员回信精神，奏响劳动最光荣、劳动最崇高、劳动最伟大、劳动最美丽的时代音符，以干劲、闯劲、钻劲干事创业，争做新时代的奋斗者，汇聚起让鹰城更加出彩的强大正能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default" w:ascii="Times New Roman" w:hAnsi="Times New Roman" w:eastAsia="仿宋_GB2312" w:cs="Times New Roman"/>
          <w:b w:val="0"/>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val="en-US" w:eastAsia="zh-CN"/>
        </w:rPr>
        <w:t>3</w:t>
      </w:r>
      <w:r>
        <w:rPr>
          <w:rFonts w:hint="eastAsia" w:ascii="楷体" w:hAnsi="楷体" w:eastAsia="楷体" w:cs="楷体"/>
          <w:b/>
          <w:bCs/>
          <w:i w:val="0"/>
          <w:caps w:val="0"/>
          <w:color w:val="000000"/>
          <w:spacing w:val="0"/>
          <w:sz w:val="32"/>
          <w:szCs w:val="32"/>
        </w:rPr>
        <w:t>.</w:t>
      </w:r>
      <w:r>
        <w:rPr>
          <w:rFonts w:hint="eastAsia" w:ascii="楷体" w:hAnsi="楷体" w:eastAsia="楷体" w:cs="楷体"/>
          <w:b/>
          <w:bCs/>
          <w:i w:val="0"/>
          <w:caps w:val="0"/>
          <w:color w:val="000000"/>
          <w:spacing w:val="0"/>
          <w:sz w:val="32"/>
          <w:szCs w:val="32"/>
          <w:lang w:val="en-US" w:eastAsia="zh-CN"/>
        </w:rPr>
        <w:t>加强职工理想信念教育、培育和践行</w:t>
      </w:r>
      <w:r>
        <w:rPr>
          <w:rFonts w:hint="eastAsia" w:ascii="楷体" w:hAnsi="楷体" w:eastAsia="楷体" w:cs="楷体"/>
          <w:b/>
          <w:bCs/>
          <w:i w:val="0"/>
          <w:caps w:val="0"/>
          <w:color w:val="000000"/>
          <w:spacing w:val="0"/>
          <w:sz w:val="32"/>
          <w:szCs w:val="32"/>
        </w:rPr>
        <w:t>社会主义核心价值观。</w:t>
      </w:r>
      <w:r>
        <w:rPr>
          <w:rFonts w:hint="default" w:ascii="Times New Roman" w:hAnsi="Times New Roman" w:eastAsia="仿宋_GB2312" w:cs="Times New Roman"/>
          <w:b w:val="0"/>
          <w:i w:val="0"/>
          <w:caps w:val="0"/>
          <w:color w:val="000000"/>
          <w:spacing w:val="0"/>
          <w:sz w:val="32"/>
          <w:szCs w:val="32"/>
        </w:rPr>
        <w:t>组织引导职工群众积极参加党史国史上重大事件纪念日纪念活动，培养热爱党、热爱祖国的政治情怀，坚定中国特色社会主义道路自信、理论自信、制度自信、文化自信。发挥工会</w:t>
      </w:r>
      <w:r>
        <w:rPr>
          <w:rFonts w:hint="eastAsia" w:ascii="Times New Roman" w:hAnsi="Times New Roman" w:eastAsia="仿宋_GB2312" w:cs="Times New Roman"/>
          <w:b w:val="0"/>
          <w:i w:val="0"/>
          <w:caps w:val="0"/>
          <w:color w:val="000000"/>
          <w:spacing w:val="0"/>
          <w:sz w:val="32"/>
          <w:szCs w:val="32"/>
          <w:lang w:val="en-US" w:eastAsia="zh-CN"/>
        </w:rPr>
        <w:t>报刊网站、</w:t>
      </w:r>
      <w:r>
        <w:rPr>
          <w:rFonts w:hint="default" w:ascii="Times New Roman" w:hAnsi="Times New Roman" w:eastAsia="仿宋_GB2312" w:cs="Times New Roman"/>
          <w:b w:val="0"/>
          <w:i w:val="0"/>
          <w:caps w:val="0"/>
          <w:color w:val="000000"/>
          <w:spacing w:val="0"/>
          <w:sz w:val="32"/>
          <w:szCs w:val="32"/>
        </w:rPr>
        <w:t>工会</w:t>
      </w:r>
      <w:r>
        <w:rPr>
          <w:rFonts w:hint="eastAsia" w:ascii="Times New Roman" w:hAnsi="Times New Roman" w:eastAsia="仿宋_GB2312" w:cs="Times New Roman"/>
          <w:b w:val="0"/>
          <w:i w:val="0"/>
          <w:caps w:val="0"/>
          <w:color w:val="000000"/>
          <w:spacing w:val="0"/>
          <w:sz w:val="32"/>
          <w:szCs w:val="32"/>
          <w:lang w:val="en-US" w:eastAsia="zh-CN"/>
        </w:rPr>
        <w:t>宣传</w:t>
      </w:r>
      <w:r>
        <w:rPr>
          <w:rFonts w:hint="default" w:ascii="Times New Roman" w:hAnsi="Times New Roman" w:eastAsia="仿宋_GB2312" w:cs="Times New Roman"/>
          <w:b w:val="0"/>
          <w:i w:val="0"/>
          <w:caps w:val="0"/>
          <w:color w:val="000000"/>
          <w:spacing w:val="0"/>
          <w:sz w:val="32"/>
          <w:szCs w:val="32"/>
        </w:rPr>
        <w:t>教育培训阵地作用，以开设</w:t>
      </w:r>
      <w:r>
        <w:rPr>
          <w:rFonts w:hint="default" w:ascii="Times New Roman" w:hAnsi="Times New Roman" w:eastAsia="仿宋_GB2312" w:cs="Times New Roman"/>
          <w:b w:val="0"/>
          <w:i w:val="0"/>
          <w:caps w:val="0"/>
          <w:color w:val="000000"/>
          <w:spacing w:val="0"/>
          <w:sz w:val="32"/>
          <w:szCs w:val="32"/>
          <w:lang w:val="en-US" w:eastAsia="zh-CN"/>
        </w:rPr>
        <w:t>专版、专栏、专题等各种方式，并运用企业内部报刊、网站和宣传栏、活动室等载体，使社会主义核心价值观宣传天天见、不断线。</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default" w:ascii="Times New Roman" w:hAnsi="Times New Roman" w:eastAsia="仿宋_GB2312" w:cs="Times New Roman"/>
          <w:b w:val="0"/>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val="en-US" w:eastAsia="zh-CN"/>
        </w:rPr>
        <w:t>4</w:t>
      </w:r>
      <w:r>
        <w:rPr>
          <w:rFonts w:hint="eastAsia" w:ascii="楷体" w:hAnsi="楷体" w:eastAsia="楷体" w:cs="楷体"/>
          <w:b/>
          <w:bCs/>
          <w:i w:val="0"/>
          <w:caps w:val="0"/>
          <w:color w:val="000000"/>
          <w:spacing w:val="0"/>
          <w:sz w:val="32"/>
          <w:szCs w:val="32"/>
        </w:rPr>
        <w:t>.</w:t>
      </w:r>
      <w:r>
        <w:rPr>
          <w:rFonts w:hint="eastAsia" w:ascii="楷体" w:hAnsi="楷体" w:eastAsia="楷体" w:cs="楷体"/>
          <w:b/>
          <w:bCs/>
          <w:i w:val="0"/>
          <w:caps w:val="0"/>
          <w:color w:val="000000"/>
          <w:spacing w:val="0"/>
          <w:sz w:val="32"/>
          <w:szCs w:val="32"/>
          <w:lang w:val="en-US" w:eastAsia="zh-CN"/>
        </w:rPr>
        <w:t>切实做好新时代职工思想政治工作。</w:t>
      </w:r>
      <w:r>
        <w:rPr>
          <w:rFonts w:hint="default" w:ascii="Times New Roman" w:hAnsi="Times New Roman" w:eastAsia="仿宋_GB2312" w:cs="Times New Roman"/>
          <w:b w:val="0"/>
          <w:i w:val="0"/>
          <w:caps w:val="0"/>
          <w:color w:val="000000"/>
          <w:spacing w:val="0"/>
          <w:sz w:val="32"/>
          <w:szCs w:val="32"/>
          <w:lang w:val="en-US" w:eastAsia="zh-CN"/>
        </w:rPr>
        <w:t>按照全总</w:t>
      </w:r>
      <w:r>
        <w:rPr>
          <w:rFonts w:hint="eastAsia" w:ascii="Times New Roman" w:hAnsi="Times New Roman" w:eastAsia="仿宋_GB2312" w:cs="Times New Roman"/>
          <w:b w:val="0"/>
          <w:i w:val="0"/>
          <w:caps w:val="0"/>
          <w:color w:val="000000"/>
          <w:spacing w:val="0"/>
          <w:sz w:val="32"/>
          <w:szCs w:val="32"/>
          <w:lang w:val="en-US" w:eastAsia="zh-CN"/>
        </w:rPr>
        <w:t>与国家有关部门</w:t>
      </w:r>
      <w:r>
        <w:rPr>
          <w:rFonts w:hint="default" w:ascii="Times New Roman" w:hAnsi="Times New Roman" w:eastAsia="仿宋_GB2312" w:cs="Times New Roman"/>
          <w:b w:val="0"/>
          <w:i w:val="0"/>
          <w:caps w:val="0"/>
          <w:color w:val="000000"/>
          <w:spacing w:val="0"/>
          <w:sz w:val="32"/>
          <w:szCs w:val="32"/>
          <w:lang w:val="en-US" w:eastAsia="zh-CN"/>
        </w:rPr>
        <w:t>共同研究制定的加强和改进新时代产业工人思想政治工作</w:t>
      </w:r>
      <w:r>
        <w:rPr>
          <w:rFonts w:hint="eastAsia" w:ascii="Times New Roman" w:hAnsi="Times New Roman" w:eastAsia="仿宋_GB2312" w:cs="Times New Roman"/>
          <w:b w:val="0"/>
          <w:i w:val="0"/>
          <w:caps w:val="0"/>
          <w:color w:val="000000"/>
          <w:spacing w:val="0"/>
          <w:sz w:val="32"/>
          <w:szCs w:val="32"/>
          <w:lang w:val="en-US" w:eastAsia="zh-CN"/>
        </w:rPr>
        <w:t>新的举措</w:t>
      </w:r>
      <w:r>
        <w:rPr>
          <w:rFonts w:hint="default" w:ascii="Times New Roman" w:hAnsi="Times New Roman" w:eastAsia="仿宋_GB2312" w:cs="Times New Roman"/>
          <w:b w:val="0"/>
          <w:i w:val="0"/>
          <w:caps w:val="0"/>
          <w:color w:val="000000"/>
          <w:spacing w:val="0"/>
          <w:sz w:val="32"/>
          <w:szCs w:val="32"/>
          <w:lang w:val="en-US" w:eastAsia="zh-CN"/>
        </w:rPr>
        <w:t>要求</w:t>
      </w:r>
      <w:r>
        <w:rPr>
          <w:rFonts w:hint="eastAsia" w:ascii="Times New Roman" w:hAnsi="Times New Roman" w:eastAsia="仿宋_GB2312" w:cs="Times New Roman"/>
          <w:b w:val="0"/>
          <w:i w:val="0"/>
          <w:caps w:val="0"/>
          <w:color w:val="000000"/>
          <w:spacing w:val="0"/>
          <w:sz w:val="32"/>
          <w:szCs w:val="32"/>
          <w:lang w:val="en-US" w:eastAsia="zh-CN"/>
        </w:rPr>
        <w:t>和省总部署</w:t>
      </w:r>
      <w:r>
        <w:rPr>
          <w:rFonts w:hint="default" w:ascii="Times New Roman" w:hAnsi="Times New Roman" w:eastAsia="仿宋_GB2312" w:cs="Times New Roman"/>
          <w:b w:val="0"/>
          <w:i w:val="0"/>
          <w:caps w:val="0"/>
          <w:color w:val="000000"/>
          <w:spacing w:val="0"/>
          <w:sz w:val="32"/>
          <w:szCs w:val="32"/>
          <w:lang w:val="en-US" w:eastAsia="zh-CN"/>
        </w:rPr>
        <w:t>，正确认识和把握新时代职工思想政治工作特点和规律，扩大思想政治工作的覆盖面，增强实效性和影响力。加强对非公企业职工、农民工以及青年职工的思想工作</w:t>
      </w:r>
      <w:r>
        <w:rPr>
          <w:rFonts w:hint="eastAsia" w:ascii="Times New Roman" w:hAnsi="Times New Roman" w:eastAsia="仿宋_GB2312" w:cs="Times New Roman"/>
          <w:b w:val="0"/>
          <w:i w:val="0"/>
          <w:caps w:val="0"/>
          <w:color w:val="000000"/>
          <w:spacing w:val="0"/>
          <w:sz w:val="32"/>
          <w:szCs w:val="32"/>
          <w:lang w:val="en-US" w:eastAsia="zh-CN"/>
        </w:rPr>
        <w:t>，做好</w:t>
      </w:r>
      <w:r>
        <w:rPr>
          <w:rFonts w:hint="default" w:ascii="Times New Roman" w:hAnsi="Times New Roman" w:eastAsia="仿宋_GB2312" w:cs="Times New Roman"/>
          <w:b w:val="0"/>
          <w:i w:val="0"/>
          <w:caps w:val="0"/>
          <w:color w:val="000000"/>
          <w:spacing w:val="0"/>
          <w:sz w:val="32"/>
          <w:szCs w:val="32"/>
          <w:lang w:val="en-US" w:eastAsia="zh-CN"/>
        </w:rPr>
        <w:t>人文关怀和心理疏导。创新载体方法，树立互联网思维，充分运用微信、微博、手机APP等新媒体手段，用生动活泼、灵活多样的方式，润物无声地做好职工思想政治工作。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Times New Roman" w:hAnsi="Times New Roman" w:eastAsia="仿宋_GB2312" w:cs="Times New Roman"/>
          <w:b w:val="0"/>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val="en-US" w:eastAsia="zh-CN"/>
        </w:rPr>
        <w:t>5</w:t>
      </w:r>
      <w:r>
        <w:rPr>
          <w:rFonts w:hint="eastAsia" w:ascii="楷体" w:hAnsi="楷体" w:eastAsia="楷体" w:cs="楷体"/>
          <w:b/>
          <w:bCs/>
          <w:i w:val="0"/>
          <w:caps w:val="0"/>
          <w:color w:val="000000"/>
          <w:spacing w:val="0"/>
          <w:sz w:val="32"/>
          <w:szCs w:val="32"/>
        </w:rPr>
        <w:t>.</w:t>
      </w:r>
      <w:r>
        <w:rPr>
          <w:rFonts w:hint="eastAsia" w:ascii="楷体" w:hAnsi="楷体" w:eastAsia="楷体" w:cs="楷体"/>
          <w:b/>
          <w:bCs/>
          <w:i w:val="0"/>
          <w:caps w:val="0"/>
          <w:color w:val="000000"/>
          <w:spacing w:val="0"/>
          <w:sz w:val="32"/>
          <w:szCs w:val="32"/>
          <w:lang w:val="en-US" w:eastAsia="zh-CN"/>
        </w:rPr>
        <w:t>推动“文明鹰城职工先行”活动和职工</w:t>
      </w:r>
      <w:r>
        <w:rPr>
          <w:rFonts w:hint="eastAsia" w:ascii="楷体" w:hAnsi="楷体" w:eastAsia="楷体" w:cs="楷体"/>
          <w:b/>
          <w:bCs/>
          <w:i w:val="0"/>
          <w:caps w:val="0"/>
          <w:color w:val="000000"/>
          <w:spacing w:val="0"/>
          <w:sz w:val="32"/>
          <w:szCs w:val="32"/>
        </w:rPr>
        <w:t>职业道德</w:t>
      </w:r>
      <w:r>
        <w:rPr>
          <w:rFonts w:hint="eastAsia" w:ascii="楷体" w:hAnsi="楷体" w:eastAsia="楷体" w:cs="楷体"/>
          <w:b/>
          <w:bCs/>
          <w:i w:val="0"/>
          <w:caps w:val="0"/>
          <w:color w:val="000000"/>
          <w:spacing w:val="0"/>
          <w:sz w:val="32"/>
          <w:szCs w:val="32"/>
          <w:lang w:val="en-US" w:eastAsia="zh-CN"/>
        </w:rPr>
        <w:t>建设向纵深发展</w:t>
      </w:r>
      <w:r>
        <w:rPr>
          <w:rFonts w:hint="eastAsia" w:ascii="楷体" w:hAnsi="楷体" w:eastAsia="楷体" w:cs="楷体"/>
          <w:b/>
          <w:bCs/>
          <w:i w:val="0"/>
          <w:caps w:val="0"/>
          <w:color w:val="000000"/>
          <w:spacing w:val="0"/>
          <w:sz w:val="32"/>
          <w:szCs w:val="32"/>
        </w:rPr>
        <w:t>。</w:t>
      </w:r>
      <w:r>
        <w:rPr>
          <w:rFonts w:hint="eastAsia" w:ascii="Times New Roman" w:hAnsi="Times New Roman" w:eastAsia="仿宋_GB2312" w:cs="Times New Roman"/>
          <w:b w:val="0"/>
          <w:i w:val="0"/>
          <w:caps w:val="0"/>
          <w:color w:val="000000"/>
          <w:spacing w:val="0"/>
          <w:sz w:val="32"/>
          <w:szCs w:val="32"/>
          <w:lang w:val="en-US" w:eastAsia="zh-CN"/>
        </w:rPr>
        <w:t>持续开展</w:t>
      </w:r>
      <w:r>
        <w:rPr>
          <w:rFonts w:hint="default" w:ascii="Times New Roman" w:hAnsi="Times New Roman" w:eastAsia="仿宋_GB2312" w:cs="Times New Roman"/>
          <w:b w:val="0"/>
          <w:i w:val="0"/>
          <w:caps w:val="0"/>
          <w:color w:val="000000"/>
          <w:spacing w:val="0"/>
          <w:sz w:val="32"/>
          <w:szCs w:val="32"/>
        </w:rPr>
        <w:t>“文明</w:t>
      </w:r>
      <w:r>
        <w:rPr>
          <w:rFonts w:hint="eastAsia" w:ascii="Times New Roman" w:hAnsi="Times New Roman" w:eastAsia="仿宋_GB2312" w:cs="Times New Roman"/>
          <w:b w:val="0"/>
          <w:i w:val="0"/>
          <w:caps w:val="0"/>
          <w:color w:val="000000"/>
          <w:spacing w:val="0"/>
          <w:sz w:val="32"/>
          <w:szCs w:val="32"/>
          <w:lang w:val="en-US" w:eastAsia="zh-CN"/>
        </w:rPr>
        <w:t>鹰城</w:t>
      </w:r>
      <w:r>
        <w:rPr>
          <w:rFonts w:hint="default" w:ascii="Times New Roman" w:hAnsi="Times New Roman" w:eastAsia="仿宋_GB2312" w:cs="Times New Roman"/>
          <w:b w:val="0"/>
          <w:i w:val="0"/>
          <w:caps w:val="0"/>
          <w:color w:val="000000"/>
          <w:spacing w:val="0"/>
          <w:sz w:val="32"/>
          <w:szCs w:val="32"/>
        </w:rPr>
        <w:t>职工先行”系列活动</w:t>
      </w:r>
      <w:r>
        <w:rPr>
          <w:rFonts w:hint="eastAsia" w:ascii="Times New Roman" w:hAnsi="Times New Roman" w:eastAsia="仿宋_GB2312" w:cs="Times New Roman"/>
          <w:b w:val="0"/>
          <w:i w:val="0"/>
          <w:caps w:val="0"/>
          <w:color w:val="000000"/>
          <w:spacing w:val="0"/>
          <w:sz w:val="32"/>
          <w:szCs w:val="32"/>
          <w:lang w:val="en-US" w:eastAsia="zh-CN"/>
        </w:rPr>
        <w:t>，引导广大职工积极投身文明服务、文明交通、文明餐桌、文明上网等活动。打造职工志愿服务品牌，</w:t>
      </w:r>
      <w:r>
        <w:rPr>
          <w:rFonts w:hint="default" w:ascii="Times New Roman" w:hAnsi="Times New Roman" w:eastAsia="仿宋_GB2312" w:cs="Times New Roman"/>
          <w:b w:val="0"/>
          <w:i w:val="0"/>
          <w:caps w:val="0"/>
          <w:color w:val="000000"/>
          <w:spacing w:val="0"/>
          <w:sz w:val="32"/>
          <w:szCs w:val="32"/>
        </w:rPr>
        <w:t>开展富有工会特色、职工特色的送温暖、送文化、送法律、送培训、送健康等志愿服务。</w:t>
      </w:r>
      <w:r>
        <w:rPr>
          <w:rFonts w:hint="eastAsia" w:ascii="Times New Roman" w:hAnsi="Times New Roman" w:eastAsia="仿宋_GB2312" w:cs="Times New Roman"/>
          <w:b w:val="0"/>
          <w:i w:val="0"/>
          <w:caps w:val="0"/>
          <w:color w:val="000000"/>
          <w:spacing w:val="0"/>
          <w:sz w:val="32"/>
          <w:szCs w:val="32"/>
          <w:lang w:val="en-US" w:eastAsia="zh-CN"/>
        </w:rPr>
        <w:t>深化</w:t>
      </w:r>
      <w:r>
        <w:rPr>
          <w:rFonts w:hint="default" w:ascii="Times New Roman" w:hAnsi="Times New Roman" w:eastAsia="仿宋_GB2312" w:cs="Times New Roman"/>
          <w:b w:val="0"/>
          <w:i w:val="0"/>
          <w:caps w:val="0"/>
          <w:color w:val="000000"/>
          <w:spacing w:val="0"/>
          <w:sz w:val="32"/>
          <w:szCs w:val="32"/>
        </w:rPr>
        <w:t>全</w:t>
      </w:r>
      <w:r>
        <w:rPr>
          <w:rFonts w:hint="eastAsia" w:ascii="Times New Roman" w:hAnsi="Times New Roman" w:eastAsia="仿宋_GB2312" w:cs="Times New Roman"/>
          <w:b w:val="0"/>
          <w:i w:val="0"/>
          <w:caps w:val="0"/>
          <w:color w:val="000000"/>
          <w:spacing w:val="0"/>
          <w:sz w:val="32"/>
          <w:szCs w:val="32"/>
          <w:lang w:val="en-US" w:eastAsia="zh-CN"/>
        </w:rPr>
        <w:t>市</w:t>
      </w:r>
      <w:r>
        <w:rPr>
          <w:rFonts w:hint="default" w:ascii="Times New Roman" w:hAnsi="Times New Roman" w:eastAsia="仿宋_GB2312" w:cs="Times New Roman"/>
          <w:b w:val="0"/>
          <w:i w:val="0"/>
          <w:caps w:val="0"/>
          <w:color w:val="000000"/>
          <w:spacing w:val="0"/>
          <w:sz w:val="32"/>
          <w:szCs w:val="32"/>
        </w:rPr>
        <w:t>职工敬业行动</w:t>
      </w:r>
      <w:r>
        <w:rPr>
          <w:rFonts w:hint="eastAsia" w:ascii="Times New Roman" w:hAnsi="Times New Roman" w:eastAsia="仿宋_GB2312" w:cs="Times New Roman"/>
          <w:b w:val="0"/>
          <w:i w:val="0"/>
          <w:caps w:val="0"/>
          <w:color w:val="000000"/>
          <w:spacing w:val="0"/>
          <w:sz w:val="32"/>
          <w:szCs w:val="32"/>
          <w:lang w:eastAsia="zh-CN"/>
        </w:rPr>
        <w:t>，</w:t>
      </w:r>
      <w:r>
        <w:rPr>
          <w:rFonts w:hint="eastAsia" w:ascii="Times New Roman" w:hAnsi="Times New Roman" w:eastAsia="仿宋_GB2312" w:cs="Times New Roman"/>
          <w:b w:val="0"/>
          <w:i w:val="0"/>
          <w:caps w:val="0"/>
          <w:color w:val="000000"/>
          <w:spacing w:val="0"/>
          <w:sz w:val="32"/>
          <w:szCs w:val="32"/>
          <w:lang w:val="en-US" w:eastAsia="zh-CN"/>
        </w:rPr>
        <w:t>扎实推进职工职业道德建设，组织开展最美劳动者评选表彰活动，在全市推出寻找最美教师、最美医生、护士，最美公交驾驶员、鹰城大工匠等系列活动。</w:t>
      </w:r>
      <w:r>
        <w:rPr>
          <w:rFonts w:hint="default" w:ascii="Times New Roman" w:hAnsi="Times New Roman" w:eastAsia="仿宋_GB2312" w:cs="Times New Roman"/>
          <w:b w:val="0"/>
          <w:i w:val="0"/>
          <w:caps w:val="0"/>
          <w:color w:val="000000"/>
          <w:spacing w:val="0"/>
          <w:sz w:val="32"/>
          <w:szCs w:val="32"/>
        </w:rPr>
        <w:t>引导职工</w:t>
      </w:r>
      <w:r>
        <w:rPr>
          <w:rFonts w:hint="eastAsia" w:ascii="Times New Roman" w:hAnsi="Times New Roman" w:eastAsia="仿宋_GB2312" w:cs="Times New Roman"/>
          <w:b w:val="0"/>
          <w:i w:val="0"/>
          <w:caps w:val="0"/>
          <w:color w:val="000000"/>
          <w:spacing w:val="0"/>
          <w:sz w:val="32"/>
          <w:szCs w:val="32"/>
          <w:lang w:val="en-US" w:eastAsia="zh-CN"/>
        </w:rPr>
        <w:t>牢固树立“全力干好八小时、用心做好手上事”的意识，</w:t>
      </w:r>
      <w:r>
        <w:rPr>
          <w:rFonts w:hint="eastAsia" w:ascii="Times New Roman" w:hAnsi="Times New Roman" w:eastAsia="仿宋_GB2312" w:cs="Times New Roman"/>
          <w:b w:val="0"/>
          <w:i w:val="0"/>
          <w:caps w:val="0"/>
          <w:color w:val="000000"/>
          <w:spacing w:val="0"/>
          <w:sz w:val="32"/>
          <w:szCs w:val="32"/>
        </w:rPr>
        <w:t>着力培育忠于职守的工作态度、干一行爱一行的职业情感、精益求精的业务素养</w:t>
      </w:r>
      <w:r>
        <w:rPr>
          <w:rFonts w:hint="default" w:ascii="Times New Roman" w:hAnsi="Times New Roman" w:eastAsia="仿宋_GB2312" w:cs="Times New Roman"/>
          <w:b w:val="0"/>
          <w:i w:val="0"/>
          <w:caps w:val="0"/>
          <w:color w:val="000000"/>
          <w:spacing w:val="0"/>
          <w:sz w:val="32"/>
          <w:szCs w:val="32"/>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楷体" w:hAnsi="楷体" w:eastAsia="楷体" w:cs="楷体"/>
          <w:b/>
          <w:bCs/>
          <w:i w:val="0"/>
          <w:caps w:val="0"/>
          <w:color w:val="000000"/>
          <w:spacing w:val="0"/>
          <w:sz w:val="32"/>
          <w:szCs w:val="32"/>
        </w:rPr>
      </w:pPr>
      <w:r>
        <w:rPr>
          <w:rFonts w:hint="eastAsia" w:ascii="楷体" w:hAnsi="楷体" w:eastAsia="楷体" w:cs="楷体"/>
          <w:b/>
          <w:bCs/>
          <w:i w:val="0"/>
          <w:caps w:val="0"/>
          <w:color w:val="000000"/>
          <w:spacing w:val="0"/>
          <w:sz w:val="32"/>
          <w:szCs w:val="32"/>
          <w:lang w:val="en-US" w:eastAsia="zh-CN"/>
        </w:rPr>
        <w:t>6</w:t>
      </w:r>
      <w:r>
        <w:rPr>
          <w:rFonts w:hint="eastAsia" w:ascii="楷体" w:hAnsi="楷体" w:eastAsia="楷体" w:cs="楷体"/>
          <w:b/>
          <w:bCs/>
          <w:i w:val="0"/>
          <w:caps w:val="0"/>
          <w:color w:val="000000"/>
          <w:spacing w:val="0"/>
          <w:sz w:val="32"/>
          <w:szCs w:val="32"/>
        </w:rPr>
        <w:t>.</w:t>
      </w:r>
      <w:r>
        <w:rPr>
          <w:rFonts w:hint="eastAsia" w:ascii="楷体" w:hAnsi="楷体" w:eastAsia="楷体" w:cs="楷体"/>
          <w:b/>
          <w:bCs/>
          <w:i w:val="0"/>
          <w:caps w:val="0"/>
          <w:color w:val="000000"/>
          <w:spacing w:val="0"/>
          <w:sz w:val="32"/>
          <w:szCs w:val="32"/>
          <w:lang w:val="en-US" w:eastAsia="zh-CN"/>
        </w:rPr>
        <w:t>大力弘扬劳模精神工匠精神。</w:t>
      </w:r>
      <w:r>
        <w:rPr>
          <w:rFonts w:hint="eastAsia" w:ascii="Times New Roman" w:hAnsi="Times New Roman" w:eastAsia="仿宋_GB2312" w:cs="Times New Roman"/>
          <w:b w:val="0"/>
          <w:i w:val="0"/>
          <w:caps w:val="0"/>
          <w:color w:val="000000"/>
          <w:spacing w:val="0"/>
          <w:sz w:val="32"/>
          <w:szCs w:val="32"/>
          <w:lang w:val="en-US" w:eastAsia="zh-CN"/>
        </w:rPr>
        <w:t>加大对劳模先进人物、五一劳动奖章获得者、鹰城大工匠及各行各业多层级工匠队伍的宣传力度。宣传他们立足岗位、扎实工作、创新创造、敬业奉献的典型事迹，宣传各级劳模、大工匠助力扶贫攻坚的突出事迹。在平顶山日报等报刊开办专版专栏专题，讲述劳模工匠故事，并进行网络推送宣传，在广大职工和全社会形成学习和争当劳模工匠的浓厚氛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default" w:ascii="Times New Roman" w:hAnsi="Times New Roman" w:eastAsia="仿宋_GB2312" w:cs="Times New Roman"/>
          <w:b w:val="0"/>
          <w:i w:val="0"/>
          <w:caps w:val="0"/>
          <w:color w:val="000000"/>
          <w:spacing w:val="0"/>
          <w:sz w:val="32"/>
          <w:szCs w:val="32"/>
        </w:rPr>
      </w:pPr>
      <w:r>
        <w:rPr>
          <w:rFonts w:hint="eastAsia" w:ascii="楷体" w:hAnsi="楷体" w:eastAsia="楷体" w:cs="楷体"/>
          <w:b/>
          <w:bCs/>
          <w:i w:val="0"/>
          <w:caps w:val="0"/>
          <w:color w:val="000000"/>
          <w:spacing w:val="0"/>
          <w:sz w:val="32"/>
          <w:szCs w:val="32"/>
          <w:lang w:val="en-US" w:eastAsia="zh-CN"/>
        </w:rPr>
        <w:t>7</w:t>
      </w:r>
      <w:r>
        <w:rPr>
          <w:rFonts w:hint="eastAsia" w:ascii="楷体" w:hAnsi="楷体" w:eastAsia="楷体" w:cs="楷体"/>
          <w:b/>
          <w:bCs/>
          <w:i w:val="0"/>
          <w:caps w:val="0"/>
          <w:color w:val="000000"/>
          <w:spacing w:val="0"/>
          <w:sz w:val="32"/>
          <w:szCs w:val="32"/>
        </w:rPr>
        <w:t>.</w:t>
      </w:r>
      <w:r>
        <w:rPr>
          <w:rFonts w:hint="eastAsia" w:ascii="楷体" w:hAnsi="楷体" w:eastAsia="楷体" w:cs="楷体"/>
          <w:b/>
          <w:bCs/>
          <w:i w:val="0"/>
          <w:caps w:val="0"/>
          <w:color w:val="000000"/>
          <w:spacing w:val="0"/>
          <w:sz w:val="32"/>
          <w:szCs w:val="32"/>
          <w:lang w:val="en-US" w:eastAsia="zh-CN"/>
        </w:rPr>
        <w:t>全面推进职工文化建设</w:t>
      </w:r>
      <w:r>
        <w:rPr>
          <w:rFonts w:hint="eastAsia" w:ascii="楷体" w:hAnsi="楷体" w:eastAsia="楷体" w:cs="楷体"/>
          <w:b/>
          <w:bCs/>
          <w:i w:val="0"/>
          <w:caps w:val="0"/>
          <w:color w:val="000000"/>
          <w:spacing w:val="0"/>
          <w:sz w:val="32"/>
          <w:szCs w:val="32"/>
        </w:rPr>
        <w:t>。</w:t>
      </w:r>
      <w:r>
        <w:rPr>
          <w:rFonts w:hint="default" w:ascii="Times New Roman" w:hAnsi="Times New Roman" w:eastAsia="仿宋_GB2312" w:cs="Times New Roman"/>
          <w:b w:val="0"/>
          <w:i w:val="0"/>
          <w:caps w:val="0"/>
          <w:color w:val="000000"/>
          <w:spacing w:val="0"/>
          <w:sz w:val="32"/>
          <w:szCs w:val="32"/>
        </w:rPr>
        <w:t>坚持寓教于乐，以文化人、以文育人，大力推进职工文化建设，积极开展丰富多彩的职工文化活动，用先进的思想文化最大限度地凝聚职工共识、引领社会风尚。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default" w:ascii="Times New Roman" w:hAnsi="Times New Roman" w:eastAsia="仿宋_GB2312" w:cs="Times New Roman"/>
          <w:b w:val="0"/>
          <w:i w:val="0"/>
          <w:caps w:val="0"/>
          <w:color w:val="000000"/>
          <w:spacing w:val="0"/>
          <w:sz w:val="32"/>
          <w:szCs w:val="32"/>
        </w:rPr>
      </w:pPr>
      <w:r>
        <w:rPr>
          <w:rFonts w:hint="eastAsia" w:ascii="楷体" w:hAnsi="楷体" w:eastAsia="楷体" w:cs="楷体"/>
          <w:b/>
          <w:bCs/>
          <w:i w:val="0"/>
          <w:caps w:val="0"/>
          <w:color w:val="000000"/>
          <w:spacing w:val="0"/>
          <w:sz w:val="32"/>
          <w:szCs w:val="32"/>
          <w:lang w:val="en-US" w:eastAsia="zh-CN"/>
        </w:rPr>
        <w:t>8</w:t>
      </w:r>
      <w:r>
        <w:rPr>
          <w:rFonts w:hint="eastAsia" w:ascii="楷体" w:hAnsi="楷体" w:eastAsia="楷体" w:cs="楷体"/>
          <w:b/>
          <w:bCs/>
          <w:i w:val="0"/>
          <w:caps w:val="0"/>
          <w:color w:val="000000"/>
          <w:spacing w:val="0"/>
          <w:sz w:val="32"/>
          <w:szCs w:val="32"/>
        </w:rPr>
        <w:t>.</w:t>
      </w:r>
      <w:r>
        <w:rPr>
          <w:rFonts w:hint="default" w:ascii="楷体" w:hAnsi="楷体" w:eastAsia="楷体" w:cs="楷体"/>
          <w:b/>
          <w:bCs/>
          <w:i w:val="0"/>
          <w:caps w:val="0"/>
          <w:color w:val="000000"/>
          <w:spacing w:val="0"/>
          <w:sz w:val="32"/>
          <w:szCs w:val="32"/>
          <w:lang w:val="en-US" w:eastAsia="zh-CN"/>
        </w:rPr>
        <w:t>动员职工广泛参与家庭文明建设</w:t>
      </w:r>
      <w:r>
        <w:rPr>
          <w:rFonts w:hint="eastAsia" w:ascii="Times New Roman" w:hAnsi="Times New Roman" w:eastAsia="仿宋_GB2312" w:cs="Times New Roman"/>
          <w:b w:val="0"/>
          <w:i w:val="0"/>
          <w:caps w:val="0"/>
          <w:color w:val="000000"/>
          <w:spacing w:val="0"/>
          <w:sz w:val="32"/>
          <w:szCs w:val="32"/>
          <w:lang w:eastAsia="zh-CN"/>
        </w:rPr>
        <w:t>。</w:t>
      </w:r>
      <w:r>
        <w:rPr>
          <w:rFonts w:hint="default" w:ascii="Times New Roman" w:hAnsi="Times New Roman" w:eastAsia="仿宋_GB2312" w:cs="Times New Roman"/>
          <w:b w:val="0"/>
          <w:i w:val="0"/>
          <w:caps w:val="0"/>
          <w:color w:val="000000"/>
          <w:spacing w:val="0"/>
          <w:sz w:val="32"/>
          <w:szCs w:val="32"/>
        </w:rPr>
        <w:t>坚持开展中华优秀传统文化、传统美德教育，不断提升思想道德素质和文明素养。</w:t>
      </w:r>
      <w:r>
        <w:rPr>
          <w:rFonts w:hint="eastAsia" w:ascii="Times New Roman" w:hAnsi="Times New Roman" w:eastAsia="仿宋_GB2312" w:cs="Times New Roman"/>
          <w:b w:val="0"/>
          <w:i w:val="0"/>
          <w:caps w:val="0"/>
          <w:color w:val="000000"/>
          <w:spacing w:val="0"/>
          <w:sz w:val="32"/>
          <w:szCs w:val="32"/>
          <w:lang w:val="en-US" w:eastAsia="zh-CN"/>
        </w:rPr>
        <w:t>聚焦家庭文化建设，让向上向善的力量在亲情中凝聚，让真善美的风尚在家庭中传扬，以良好家风引领社会文明新风。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黑体" w:cs="Times New Roman"/>
          <w:b w:val="0"/>
          <w:i w:val="0"/>
          <w:caps w:val="0"/>
          <w:color w:val="000000"/>
          <w:spacing w:val="0"/>
          <w:sz w:val="32"/>
          <w:szCs w:val="32"/>
          <w:lang w:val="en-US" w:eastAsia="zh-CN"/>
        </w:rPr>
      </w:pPr>
      <w:r>
        <w:rPr>
          <w:rFonts w:hint="default" w:ascii="Times New Roman" w:hAnsi="Times New Roman" w:eastAsia="黑体" w:cs="Times New Roman"/>
          <w:b w:val="0"/>
          <w:i w:val="0"/>
          <w:caps w:val="0"/>
          <w:color w:val="000000"/>
          <w:spacing w:val="0"/>
          <w:sz w:val="32"/>
          <w:szCs w:val="32"/>
        </w:rPr>
        <w:t xml:space="preserve"> 三、</w:t>
      </w:r>
      <w:r>
        <w:rPr>
          <w:rFonts w:hint="eastAsia" w:ascii="Times New Roman" w:hAnsi="Times New Roman" w:eastAsia="黑体" w:cs="Times New Roman"/>
          <w:b w:val="0"/>
          <w:i w:val="0"/>
          <w:caps w:val="0"/>
          <w:color w:val="000000"/>
          <w:spacing w:val="0"/>
          <w:sz w:val="32"/>
          <w:szCs w:val="32"/>
          <w:lang w:val="en-US" w:eastAsia="zh-CN"/>
        </w:rPr>
        <w:t>相关要求</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Times New Roman" w:hAnsi="Times New Roman" w:eastAsia="仿宋_GB2312" w:cs="Times New Roman"/>
          <w:b w:val="0"/>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rPr>
        <w:t>1.</w:t>
      </w:r>
      <w:r>
        <w:rPr>
          <w:rFonts w:hint="eastAsia" w:ascii="Times New Roman" w:hAnsi="Times New Roman" w:eastAsia="仿宋_GB2312" w:cs="Times New Roman"/>
          <w:b/>
          <w:bCs/>
          <w:i w:val="0"/>
          <w:caps w:val="0"/>
          <w:color w:val="000000"/>
          <w:spacing w:val="0"/>
          <w:sz w:val="32"/>
          <w:szCs w:val="32"/>
          <w:lang w:val="en-US" w:eastAsia="zh-CN"/>
        </w:rPr>
        <w:t>加强组织领导。</w:t>
      </w:r>
      <w:r>
        <w:rPr>
          <w:rFonts w:hint="eastAsia" w:ascii="Times New Roman" w:hAnsi="Times New Roman" w:eastAsia="仿宋_GB2312" w:cs="Times New Roman"/>
          <w:b w:val="0"/>
          <w:i w:val="0"/>
          <w:caps w:val="0"/>
          <w:color w:val="000000"/>
          <w:spacing w:val="0"/>
          <w:sz w:val="32"/>
          <w:szCs w:val="32"/>
          <w:lang w:val="en-US" w:eastAsia="zh-CN"/>
        </w:rPr>
        <w:t>职工思想道德教育政治性强、涉及面广，是一项全局性的系统工程。各级工会要坚持完善党组统一领导、班子齐抓共管、宣教部组织协调、各有关部门各负其责、全会上下积极参与的领导体制和工作机制，形成强大工作合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Times New Roman" w:hAnsi="Times New Roman" w:eastAsia="仿宋_GB2312" w:cs="Times New Roman"/>
          <w:b w:val="0"/>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val="en-US" w:eastAsia="zh-CN"/>
        </w:rPr>
        <w:t>2</w:t>
      </w:r>
      <w:r>
        <w:rPr>
          <w:rFonts w:hint="eastAsia" w:ascii="楷体" w:hAnsi="楷体" w:eastAsia="楷体" w:cs="楷体"/>
          <w:b/>
          <w:bCs/>
          <w:i w:val="0"/>
          <w:caps w:val="0"/>
          <w:color w:val="000000"/>
          <w:spacing w:val="0"/>
          <w:sz w:val="32"/>
          <w:szCs w:val="32"/>
        </w:rPr>
        <w:t>.</w:t>
      </w:r>
      <w:r>
        <w:rPr>
          <w:rFonts w:hint="eastAsia" w:ascii="Times New Roman" w:hAnsi="Times New Roman" w:eastAsia="仿宋_GB2312" w:cs="Times New Roman"/>
          <w:b/>
          <w:bCs/>
          <w:i w:val="0"/>
          <w:caps w:val="0"/>
          <w:color w:val="000000"/>
          <w:spacing w:val="0"/>
          <w:sz w:val="32"/>
          <w:szCs w:val="32"/>
          <w:lang w:val="en-US" w:eastAsia="zh-CN"/>
        </w:rPr>
        <w:t>加强督促检查。</w:t>
      </w:r>
      <w:r>
        <w:rPr>
          <w:rFonts w:hint="eastAsia" w:ascii="Times New Roman" w:hAnsi="Times New Roman" w:eastAsia="仿宋_GB2312" w:cs="Times New Roman"/>
          <w:b w:val="0"/>
          <w:i w:val="0"/>
          <w:caps w:val="0"/>
          <w:color w:val="000000"/>
          <w:spacing w:val="0"/>
          <w:sz w:val="32"/>
          <w:szCs w:val="32"/>
          <w:lang w:val="en-US" w:eastAsia="zh-CN"/>
        </w:rPr>
        <w:t>统筹好运用好各方资源力量，在各级工会形成上下互动、左右联动的格局，共同推动加强职工思想道德教育各项目标任务的落实落地。要加强工作督查，对重视不够、组织不力、措施不实、缺乏成效的单位，及时督促整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outlineLvl w:val="9"/>
        <w:rPr>
          <w:rFonts w:hint="eastAsia" w:ascii="Times New Roman" w:hAnsi="Times New Roman" w:eastAsia="仿宋_GB2312" w:cs="Times New Roman"/>
          <w:b w:val="0"/>
          <w:i w:val="0"/>
          <w:caps w:val="0"/>
          <w:color w:val="000000"/>
          <w:spacing w:val="0"/>
          <w:sz w:val="32"/>
          <w:szCs w:val="32"/>
          <w:lang w:val="en-US" w:eastAsia="zh-CN"/>
        </w:rPr>
      </w:pPr>
      <w:r>
        <w:rPr>
          <w:rFonts w:hint="eastAsia" w:ascii="楷体" w:hAnsi="楷体" w:eastAsia="楷体" w:cs="楷体"/>
          <w:b/>
          <w:bCs/>
          <w:i w:val="0"/>
          <w:caps w:val="0"/>
          <w:color w:val="000000"/>
          <w:spacing w:val="0"/>
          <w:sz w:val="32"/>
          <w:szCs w:val="32"/>
          <w:lang w:val="en-US" w:eastAsia="zh-CN"/>
        </w:rPr>
        <w:t>3</w:t>
      </w:r>
      <w:r>
        <w:rPr>
          <w:rFonts w:hint="eastAsia" w:ascii="楷体" w:hAnsi="楷体" w:eastAsia="楷体" w:cs="楷体"/>
          <w:b/>
          <w:bCs/>
          <w:i w:val="0"/>
          <w:caps w:val="0"/>
          <w:color w:val="000000"/>
          <w:spacing w:val="0"/>
          <w:sz w:val="32"/>
          <w:szCs w:val="32"/>
        </w:rPr>
        <w:t>.</w:t>
      </w:r>
      <w:r>
        <w:rPr>
          <w:rFonts w:hint="eastAsia" w:ascii="Times New Roman" w:hAnsi="Times New Roman" w:eastAsia="仿宋_GB2312" w:cs="Times New Roman"/>
          <w:b/>
          <w:bCs/>
          <w:i w:val="0"/>
          <w:caps w:val="0"/>
          <w:color w:val="000000"/>
          <w:spacing w:val="0"/>
          <w:sz w:val="32"/>
          <w:szCs w:val="32"/>
          <w:lang w:val="en-US" w:eastAsia="zh-CN"/>
        </w:rPr>
        <w:t>加强典型带动。</w:t>
      </w:r>
      <w:r>
        <w:rPr>
          <w:rFonts w:hint="default" w:ascii="Times New Roman" w:hAnsi="Times New Roman" w:eastAsia="仿宋_GB2312" w:cs="Times New Roman"/>
          <w:b w:val="0"/>
          <w:i w:val="0"/>
          <w:caps w:val="0"/>
          <w:color w:val="000000"/>
          <w:spacing w:val="0"/>
          <w:sz w:val="32"/>
          <w:szCs w:val="32"/>
          <w:lang w:val="en-US" w:eastAsia="zh-CN"/>
        </w:rPr>
        <w:t>要善于发现、总结、归纳、推广基层的创新经验</w:t>
      </w:r>
      <w:r>
        <w:rPr>
          <w:rFonts w:hint="eastAsia" w:ascii="Times New Roman" w:hAnsi="Times New Roman" w:eastAsia="仿宋_GB2312" w:cs="Times New Roman"/>
          <w:b w:val="0"/>
          <w:i w:val="0"/>
          <w:caps w:val="0"/>
          <w:color w:val="000000"/>
          <w:spacing w:val="0"/>
          <w:sz w:val="32"/>
          <w:szCs w:val="32"/>
          <w:lang w:val="en-US" w:eastAsia="zh-CN"/>
        </w:rPr>
        <w:t>，坚持典型引路示范带动，以点带面、点面结合促进整体提升。要着力打造具有鹰城特色的职工思想道德教育品牌，形成“品牌效应”和先进典型的“集群效应”。</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spacing w:val="0"/>
          <w:sz w:val="32"/>
          <w:szCs w:val="32"/>
          <w:lang w:val="en-US" w:eastAsia="zh-CN"/>
        </w:rPr>
      </w:pPr>
    </w:p>
    <w:p/>
    <w:sectPr>
      <w:footerReference r:id="rId3" w:type="default"/>
      <w:pgSz w:w="11906" w:h="16838"/>
      <w:pgMar w:top="1587" w:right="1531" w:bottom="1587"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2114D"/>
    <w:rsid w:val="08503F5C"/>
    <w:rsid w:val="085F7F9C"/>
    <w:rsid w:val="0A3D688A"/>
    <w:rsid w:val="0EFD5060"/>
    <w:rsid w:val="10DE165C"/>
    <w:rsid w:val="13232D78"/>
    <w:rsid w:val="1335772B"/>
    <w:rsid w:val="13BA20D8"/>
    <w:rsid w:val="1A9E2144"/>
    <w:rsid w:val="1F4D2E7D"/>
    <w:rsid w:val="21476C2F"/>
    <w:rsid w:val="23121808"/>
    <w:rsid w:val="289B59FA"/>
    <w:rsid w:val="32B368D7"/>
    <w:rsid w:val="3757777B"/>
    <w:rsid w:val="3C5561AC"/>
    <w:rsid w:val="4572349E"/>
    <w:rsid w:val="47501761"/>
    <w:rsid w:val="484E3036"/>
    <w:rsid w:val="550C1D39"/>
    <w:rsid w:val="5662114D"/>
    <w:rsid w:val="579C740C"/>
    <w:rsid w:val="5B4F2971"/>
    <w:rsid w:val="692607C0"/>
    <w:rsid w:val="6D94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2018-06-07T00:46:00Z</dcterms:created>
  <dc:creator>yuan</dc:creator>
  <cp:lastModifiedBy>yuan</cp:lastModifiedBy>
  <cp:lastPrinted>2018-06-08T00:58:00Z</cp:lastPrinted>
  <dcterms:modified xsi:type="dcterms:W3CDTF">2018-07-18T02:32:08Z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