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评选推荐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2019年平顶山市五一劳动奖状、奖章和工人先锋号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平顶山市总工会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关于推荐评选平顶山市五一劳动奖状、奖章和工人先锋号的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eastAsia="仿宋_GB2312"/>
          <w:sz w:val="32"/>
          <w:szCs w:val="32"/>
        </w:rPr>
        <w:t>》要求，</w:t>
      </w:r>
      <w:r>
        <w:rPr>
          <w:rFonts w:hint="eastAsia" w:ascii="仿宋_GB2312" w:eastAsia="仿宋_GB2312"/>
          <w:sz w:val="32"/>
          <w:szCs w:val="32"/>
          <w:lang w:eastAsia="zh-CN"/>
        </w:rPr>
        <w:t>成立了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×××××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县区（单位）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评审机构，主任由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同志职务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担任，成员由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或部门负责人担任，</w:t>
      </w:r>
      <w:r>
        <w:rPr>
          <w:rFonts w:hint="eastAsia" w:ascii="仿宋_GB2312" w:eastAsia="仿宋_GB2312"/>
          <w:sz w:val="32"/>
          <w:szCs w:val="32"/>
        </w:rPr>
        <w:t>经基层民主推荐，逐级审核，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  <w:lang w:eastAsia="zh-CN"/>
        </w:rPr>
        <w:t>平顶山市五一劳动奖状、奖章和工人先锋号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候选人名单已经产生，</w:t>
      </w:r>
      <w:r>
        <w:rPr>
          <w:rFonts w:hint="eastAsia" w:ascii="仿宋_GB2312" w:eastAsia="仿宋_GB2312"/>
          <w:sz w:val="32"/>
          <w:szCs w:val="32"/>
          <w:lang w:eastAsia="zh-CN"/>
        </w:rPr>
        <w:t>现将评选推荐情况报告如下：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（奖章）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同志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×××××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单位职务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（奖状）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（先锋号）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单位或公司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×××××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班组、工段、科室、窗口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以上人员或单位、班组均已征求有关部门意见。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现予以上报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4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F6C8F"/>
    <w:rsid w:val="0F4B0574"/>
    <w:rsid w:val="209A7380"/>
    <w:rsid w:val="34B14E50"/>
    <w:rsid w:val="631A319D"/>
    <w:rsid w:val="6E0E3CA8"/>
    <w:rsid w:val="6F4F7C2E"/>
    <w:rsid w:val="724F6C8F"/>
    <w:rsid w:val="72645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2018-04-09T02:19:00Z</dcterms:created>
  <dc:creator>Administrator</dc:creator>
  <cp:lastModifiedBy>zry</cp:lastModifiedBy>
  <cp:lastPrinted>2018-04-09T03:08:00Z</cp:lastPrinted>
  <dcterms:modified xsi:type="dcterms:W3CDTF">2019-03-27T03:06:49Z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